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4C7" w:rsidRDefault="003A74C7">
      <w:pPr>
        <w:rPr>
          <w:rFonts w:hint="eastAsia"/>
        </w:rPr>
      </w:pPr>
      <w:r w:rsidRPr="003A74C7">
        <w:drawing>
          <wp:inline distT="0" distB="0" distL="0" distR="0">
            <wp:extent cx="5274310" cy="7458788"/>
            <wp:effectExtent l="19050" t="0" r="2540" b="0"/>
            <wp:docPr id="6" name="图片 6" descr="http://tfs.mof.gov.cn/zhengwuxinxi/caizhengbuling/201903/W0201903185563134313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://tfs.mof.gov.cn/zhengwuxinxi/caizhengbuling/201903/W020190318556313431377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87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74C7" w:rsidRDefault="003A74C7">
      <w:pPr>
        <w:rPr>
          <w:rFonts w:hint="eastAsia"/>
        </w:rPr>
      </w:pPr>
    </w:p>
    <w:p w:rsidR="00C40C01" w:rsidRDefault="003A74C7">
      <w:r w:rsidRPr="003A74C7">
        <w:lastRenderedPageBreak/>
        <w:drawing>
          <wp:inline distT="0" distB="0" distL="0" distR="0">
            <wp:extent cx="5274310" cy="7458788"/>
            <wp:effectExtent l="19050" t="0" r="2540" b="0"/>
            <wp:docPr id="5" name="图片 5" descr="http://tfs.mof.gov.cn/zhengwuxinxi/caizhengbuling/201903/W0201903185549270942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ttp://tfs.mof.gov.cn/zhengwuxinxi/caizhengbuling/201903/W020190318554927094266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87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40C01" w:rsidSect="00C40C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A74C7"/>
    <w:rsid w:val="003A74C7"/>
    <w:rsid w:val="00C40C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C0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A74C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A74C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4</Characters>
  <Application>Microsoft Office Word</Application>
  <DocSecurity>0</DocSecurity>
  <Lines>1</Lines>
  <Paragraphs>1</Paragraphs>
  <ScaleCrop>false</ScaleCrop>
  <Company>Microsoft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刘云浅</dc:creator>
  <cp:lastModifiedBy>刘云浅</cp:lastModifiedBy>
  <cp:revision>1</cp:revision>
  <dcterms:created xsi:type="dcterms:W3CDTF">2020-11-25T08:27:00Z</dcterms:created>
  <dcterms:modified xsi:type="dcterms:W3CDTF">2020-11-25T08:28:00Z</dcterms:modified>
</cp:coreProperties>
</file>