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DA" w:rsidRPr="009C298A" w:rsidRDefault="00A04B5F">
      <w:pPr>
        <w:tabs>
          <w:tab w:val="left" w:pos="1800"/>
        </w:tabs>
        <w:rPr>
          <w:rFonts w:ascii="仿宋" w:eastAsia="仿宋" w:hAnsi="仿宋"/>
          <w:sz w:val="28"/>
          <w:szCs w:val="28"/>
        </w:rPr>
      </w:pPr>
      <w:r w:rsidRPr="009C298A">
        <w:rPr>
          <w:rFonts w:ascii="仿宋" w:eastAsia="仿宋" w:hAnsi="仿宋" w:hint="eastAsia"/>
          <w:sz w:val="28"/>
          <w:szCs w:val="28"/>
        </w:rPr>
        <w:t>附件1：</w:t>
      </w:r>
    </w:p>
    <w:p w:rsidR="009C298A" w:rsidRPr="009C298A" w:rsidRDefault="00A04B5F">
      <w:pPr>
        <w:tabs>
          <w:tab w:val="left" w:pos="1800"/>
        </w:tabs>
        <w:spacing w:line="520" w:lineRule="exact"/>
        <w:jc w:val="center"/>
        <w:rPr>
          <w:rFonts w:ascii="黑体" w:eastAsia="黑体" w:hAnsi="黑体" w:hint="eastAsia"/>
          <w:b/>
          <w:color w:val="000000"/>
          <w:sz w:val="32"/>
          <w:szCs w:val="32"/>
        </w:rPr>
      </w:pP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重庆市注册会计师</w:t>
      </w:r>
      <w:r w:rsidR="007824BD" w:rsidRPr="009C298A">
        <w:rPr>
          <w:rFonts w:ascii="黑体" w:eastAsia="黑体" w:hAnsi="黑体" w:hint="eastAsia"/>
          <w:b/>
          <w:color w:val="000000"/>
          <w:sz w:val="32"/>
          <w:szCs w:val="32"/>
        </w:rPr>
        <w:t>行业</w:t>
      </w: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、</w:t>
      </w:r>
      <w:r w:rsidR="009C298A" w:rsidRPr="009C298A">
        <w:rPr>
          <w:rFonts w:ascii="黑体" w:eastAsia="黑体" w:hAnsi="黑体" w:hint="eastAsia"/>
          <w:b/>
          <w:color w:val="000000"/>
          <w:sz w:val="32"/>
          <w:szCs w:val="32"/>
        </w:rPr>
        <w:t>重庆市</w:t>
      </w: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资产评估行业</w:t>
      </w:r>
    </w:p>
    <w:p w:rsidR="002130DA" w:rsidRPr="009C298A" w:rsidRDefault="00A04B5F">
      <w:pPr>
        <w:tabs>
          <w:tab w:val="left" w:pos="1800"/>
        </w:tabs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人才奖励申请表</w:t>
      </w:r>
    </w:p>
    <w:p w:rsidR="002130DA" w:rsidRDefault="002130DA">
      <w:pPr>
        <w:tabs>
          <w:tab w:val="left" w:pos="1800"/>
        </w:tabs>
        <w:spacing w:line="240" w:lineRule="exact"/>
        <w:jc w:val="center"/>
        <w:rPr>
          <w:rFonts w:ascii="华文中宋" w:eastAsia="华文中宋" w:hAnsi="华文中宋"/>
          <w:b/>
          <w:sz w:val="30"/>
          <w:szCs w:val="30"/>
        </w:rPr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94"/>
        <w:gridCol w:w="484"/>
        <w:gridCol w:w="693"/>
        <w:gridCol w:w="859"/>
        <w:gridCol w:w="1397"/>
        <w:gridCol w:w="208"/>
        <w:gridCol w:w="1529"/>
        <w:gridCol w:w="1468"/>
      </w:tblGrid>
      <w:tr w:rsidR="002130DA">
        <w:trPr>
          <w:cantSplit/>
          <w:trHeight w:val="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姓名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照片</w:t>
            </w:r>
          </w:p>
          <w:p w:rsidR="002130DA" w:rsidRDefault="00A04B5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（一寸）</w:t>
            </w:r>
          </w:p>
        </w:tc>
      </w:tr>
      <w:tr w:rsidR="002130DA">
        <w:trPr>
          <w:cantSplit/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出生年月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民族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专业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学历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</w:tcBorders>
            <w:vAlign w:val="center"/>
          </w:tcPr>
          <w:p w:rsidR="002130DA" w:rsidRDefault="002130D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2130DA">
        <w:trPr>
          <w:cantSplit/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30DA" w:rsidRDefault="002130D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2130DA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身份证号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电子邮箱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130DA">
        <w:trPr>
          <w:trHeight w:val="636"/>
          <w:jc w:val="center"/>
        </w:trPr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申报条件</w:t>
            </w:r>
          </w:p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（勾选，申请多项奖励分开填写申请表）</w:t>
            </w:r>
          </w:p>
        </w:tc>
      </w:tr>
      <w:tr w:rsidR="002130DA">
        <w:trPr>
          <w:trHeight w:val="7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是否获得过人才奖励</w:t>
            </w:r>
          </w:p>
        </w:tc>
        <w:tc>
          <w:tcPr>
            <w:tcW w:w="78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left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>1.是</w:t>
            </w:r>
            <w:r>
              <w:rPr>
                <w:rFonts w:ascii="仿宋" w:eastAsia="仿宋" w:hAnsi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Cs w:val="21"/>
              </w:rPr>
              <w:t xml:space="preserve">   获得年度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 xml:space="preserve">   奖励类型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2.否</w:t>
            </w:r>
            <w:r>
              <w:rPr>
                <w:rFonts w:ascii="仿宋" w:eastAsia="仿宋" w:hAnsi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</w:p>
        </w:tc>
      </w:tr>
      <w:tr w:rsidR="002130DA">
        <w:trPr>
          <w:trHeight w:val="659"/>
          <w:jc w:val="center"/>
        </w:trPr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首次申报</w:t>
            </w:r>
          </w:p>
        </w:tc>
      </w:tr>
      <w:tr w:rsidR="002130DA">
        <w:trPr>
          <w:trHeight w:val="13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取得正高级职称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正高级会计师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正高级审计师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正高级经济师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正高级工程师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通过考试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□注册会计师     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□资产评估师</w:t>
            </w:r>
          </w:p>
        </w:tc>
      </w:tr>
      <w:tr w:rsidR="002130DA">
        <w:trPr>
          <w:trHeight w:val="10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中注协高端人才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□通过高端人才考试并进入培养周期     </w:t>
            </w:r>
          </w:p>
          <w:p w:rsidR="002130DA" w:rsidRDefault="00A04B5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□通过高端人才培养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/>
                <w:szCs w:val="21"/>
              </w:rPr>
              <w:t>中评协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高端</w:t>
            </w:r>
            <w:r>
              <w:rPr>
                <w:rFonts w:ascii="仿宋" w:eastAsia="仿宋" w:hAnsi="仿宋"/>
                <w:szCs w:val="21"/>
              </w:rPr>
              <w:t>人</w:t>
            </w:r>
            <w:r>
              <w:rPr>
                <w:rFonts w:ascii="仿宋" w:eastAsia="仿宋" w:hAnsi="仿宋" w:hint="eastAsia"/>
                <w:szCs w:val="21"/>
              </w:rPr>
              <w:t>才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□通过高端人才考试并进入培养周期     </w:t>
            </w:r>
          </w:p>
          <w:p w:rsidR="002130DA" w:rsidRDefault="00A04B5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□通过高端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人才人才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培养</w:t>
            </w:r>
          </w:p>
        </w:tc>
      </w:tr>
      <w:tr w:rsidR="002130DA">
        <w:trPr>
          <w:trHeight w:val="704"/>
          <w:jc w:val="center"/>
        </w:trPr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第二次申报</w:t>
            </w:r>
          </w:p>
        </w:tc>
      </w:tr>
      <w:tr w:rsidR="00605292" w:rsidRPr="00605292">
        <w:trPr>
          <w:trHeight w:val="755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取得学历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博士研究生□</w:t>
            </w:r>
          </w:p>
          <w:p w:rsidR="002130DA" w:rsidRPr="00712D45" w:rsidRDefault="00A04B5F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硕士研究生□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取得学位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博士研究生□</w:t>
            </w:r>
          </w:p>
          <w:p w:rsidR="002130DA" w:rsidRPr="00712D45" w:rsidRDefault="00A04B5F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硕士研究生□</w:t>
            </w:r>
          </w:p>
        </w:tc>
      </w:tr>
      <w:tr w:rsidR="002130DA">
        <w:trPr>
          <w:trHeight w:val="1388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取得正高级职称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正高级会计师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正高级审计师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正高级经济师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正高级工程师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取得高级职称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正高级会计师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正高级审计师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正高级经济师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2130DA" w:rsidRDefault="00A04B5F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正高级工程师</w:t>
            </w:r>
          </w:p>
        </w:tc>
      </w:tr>
      <w:tr w:rsidR="002130DA">
        <w:trPr>
          <w:trHeight w:val="729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高端人才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sym w:font="Wingdings 2" w:char="00A3"/>
            </w: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通过中注协高端人才培养</w:t>
            </w:r>
          </w:p>
          <w:p w:rsidR="002130DA" w:rsidRPr="00712D45" w:rsidRDefault="00A04B5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sym w:font="Wingdings 2" w:char="00A3"/>
            </w: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通过</w:t>
            </w:r>
            <w:proofErr w:type="gramStart"/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中评协</w:t>
            </w:r>
            <w:proofErr w:type="gramEnd"/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高端人才培养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市级人才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sym w:font="Wingdings 2" w:char="00A3"/>
            </w: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通过市领军人才培养</w:t>
            </w:r>
          </w:p>
          <w:p w:rsidR="002130DA" w:rsidRPr="00712D45" w:rsidRDefault="00A04B5F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sym w:font="Wingdings 2" w:char="00A3"/>
            </w: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通过市青年英才培养</w:t>
            </w:r>
          </w:p>
        </w:tc>
      </w:tr>
      <w:tr w:rsidR="002130DA">
        <w:trPr>
          <w:trHeight w:val="755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境外资格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tabs>
                <w:tab w:val="left" w:pos="895"/>
              </w:tabs>
              <w:jc w:val="left"/>
              <w:rPr>
                <w:rFonts w:ascii="仿宋" w:eastAsia="仿宋" w:hAnsi="仿宋" w:cs="仿宋"/>
                <w:color w:val="000000" w:themeColor="text1"/>
              </w:rPr>
            </w:pPr>
            <w:r w:rsidRPr="00712D45">
              <w:rPr>
                <w:rFonts w:ascii="仿宋" w:eastAsia="仿宋" w:hAnsi="仿宋" w:cs="仿宋" w:hint="eastAsia"/>
                <w:color w:val="000000" w:themeColor="text1"/>
              </w:rPr>
              <w:t>取得ICAEW会员资格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通过考试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0DA" w:rsidRPr="00712D45" w:rsidRDefault="00A04B5F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□注册会计师     </w:t>
            </w:r>
          </w:p>
          <w:p w:rsidR="002130DA" w:rsidRPr="00712D45" w:rsidRDefault="00A04B5F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12D45">
              <w:rPr>
                <w:rFonts w:ascii="仿宋" w:eastAsia="仿宋" w:hAnsi="仿宋" w:hint="eastAsia"/>
                <w:color w:val="000000" w:themeColor="text1"/>
                <w:szCs w:val="21"/>
              </w:rPr>
              <w:t>□资产评估师</w:t>
            </w:r>
          </w:p>
        </w:tc>
      </w:tr>
      <w:tr w:rsidR="002130DA" w:rsidTr="005B2AB2">
        <w:trPr>
          <w:trHeight w:val="36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承诺书</w:t>
            </w:r>
          </w:p>
        </w:tc>
        <w:tc>
          <w:tcPr>
            <w:tcW w:w="7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2130DA" w:rsidRDefault="00A04B5F">
            <w:pPr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本人已经阅读并同意《重庆市注册会计师、资产评估师行业人才培养办法》相关规定，保证自己提交的所有资料真实有效，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并承诺在获得行业人才奖金后，将继续在重庆市注册会计师</w:t>
            </w:r>
            <w:r w:rsidR="00083912">
              <w:rPr>
                <w:rFonts w:ascii="黑体" w:eastAsia="黑体" w:hAnsi="黑体" w:hint="eastAsia"/>
                <w:color w:val="FF0000"/>
                <w:sz w:val="24"/>
              </w:rPr>
              <w:t>行业、重庆市资产评估</w:t>
            </w:r>
            <w:r>
              <w:rPr>
                <w:rFonts w:ascii="黑体" w:eastAsia="黑体" w:hAnsi="黑体" w:hint="eastAsia"/>
                <w:color w:val="FF0000"/>
                <w:sz w:val="24"/>
              </w:rPr>
              <w:t>行业工作三年以上。</w:t>
            </w:r>
            <w:r>
              <w:rPr>
                <w:rFonts w:ascii="黑体" w:eastAsia="黑体" w:hAnsi="黑体" w:hint="eastAsia"/>
                <w:sz w:val="24"/>
              </w:rPr>
              <w:t>一旦违约，本人将承担由此产生的一切后果。</w:t>
            </w:r>
          </w:p>
          <w:p w:rsidR="005B2AB2" w:rsidRDefault="005B2AB2">
            <w:pPr>
              <w:ind w:firstLineChars="200" w:firstLine="480"/>
              <w:rPr>
                <w:rFonts w:ascii="黑体" w:eastAsia="黑体" w:hAnsi="黑体" w:hint="eastAsia"/>
                <w:sz w:val="24"/>
              </w:rPr>
            </w:pPr>
          </w:p>
          <w:p w:rsidR="005B2AB2" w:rsidRDefault="005B2AB2">
            <w:pPr>
              <w:ind w:firstLineChars="200" w:firstLine="480"/>
              <w:rPr>
                <w:rFonts w:ascii="黑体" w:eastAsia="黑体" w:hAnsi="黑体" w:hint="eastAsia"/>
                <w:sz w:val="24"/>
              </w:rPr>
            </w:pPr>
          </w:p>
          <w:p w:rsidR="005B2AB2" w:rsidRDefault="005B2AB2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2130DA" w:rsidRDefault="002130DA">
            <w:pPr>
              <w:tabs>
                <w:tab w:val="left" w:pos="5946"/>
              </w:tabs>
              <w:rPr>
                <w:rFonts w:ascii="仿宋" w:eastAsia="仿宋" w:hAnsi="仿宋"/>
                <w:sz w:val="24"/>
              </w:rPr>
            </w:pPr>
          </w:p>
          <w:p w:rsidR="002130DA" w:rsidRDefault="00A04B5F" w:rsidP="00605292">
            <w:pPr>
              <w:ind w:firstLineChars="1727" w:firstLine="414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承诺人（签名）：</w:t>
            </w:r>
          </w:p>
          <w:p w:rsidR="002130DA" w:rsidRDefault="00A04B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年    月    日</w:t>
            </w:r>
          </w:p>
        </w:tc>
      </w:tr>
      <w:tr w:rsidR="002130DA">
        <w:trPr>
          <w:trHeight w:val="218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</w:p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奖励</w:t>
            </w:r>
          </w:p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简要</w:t>
            </w:r>
          </w:p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7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DA" w:rsidRDefault="00A04B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（包括相关学习、考试的起止时间、地点、学制、计划等情况。）</w:t>
            </w:r>
          </w:p>
          <w:p w:rsidR="002130DA" w:rsidRDefault="002130DA">
            <w:pPr>
              <w:rPr>
                <w:rFonts w:ascii="仿宋" w:eastAsia="仿宋" w:hAnsi="仿宋"/>
                <w:sz w:val="24"/>
              </w:rPr>
            </w:pPr>
          </w:p>
          <w:p w:rsidR="002130DA" w:rsidRDefault="002130DA">
            <w:pPr>
              <w:rPr>
                <w:rFonts w:ascii="仿宋" w:eastAsia="仿宋" w:hAnsi="仿宋"/>
                <w:sz w:val="24"/>
              </w:rPr>
            </w:pPr>
          </w:p>
        </w:tc>
      </w:tr>
      <w:tr w:rsidR="002130DA">
        <w:trPr>
          <w:trHeight w:val="2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</w:t>
            </w:r>
          </w:p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机构</w:t>
            </w:r>
          </w:p>
          <w:p w:rsidR="002130DA" w:rsidRDefault="00A04B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DA" w:rsidRDefault="002130DA">
            <w:pPr>
              <w:rPr>
                <w:rFonts w:ascii="仿宋" w:eastAsia="仿宋" w:hAnsi="仿宋"/>
                <w:sz w:val="24"/>
              </w:rPr>
            </w:pPr>
          </w:p>
          <w:p w:rsidR="002130DA" w:rsidRDefault="002130DA">
            <w:pPr>
              <w:rPr>
                <w:rFonts w:ascii="仿宋" w:eastAsia="仿宋" w:hAnsi="仿宋"/>
                <w:sz w:val="24"/>
              </w:rPr>
            </w:pPr>
          </w:p>
          <w:p w:rsidR="002130DA" w:rsidRDefault="002130DA">
            <w:pPr>
              <w:rPr>
                <w:rFonts w:ascii="仿宋" w:eastAsia="仿宋" w:hAnsi="仿宋"/>
                <w:sz w:val="24"/>
              </w:rPr>
            </w:pPr>
          </w:p>
          <w:p w:rsidR="002130DA" w:rsidRDefault="002130DA">
            <w:pPr>
              <w:rPr>
                <w:rFonts w:ascii="仿宋" w:eastAsia="仿宋" w:hAnsi="仿宋"/>
                <w:sz w:val="24"/>
              </w:rPr>
            </w:pPr>
          </w:p>
          <w:p w:rsidR="002130DA" w:rsidRDefault="002130DA">
            <w:pPr>
              <w:rPr>
                <w:rFonts w:ascii="仿宋" w:eastAsia="仿宋" w:hAnsi="仿宋"/>
                <w:sz w:val="24"/>
              </w:rPr>
            </w:pPr>
          </w:p>
          <w:p w:rsidR="002130DA" w:rsidRDefault="00A04B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机构负责人（签名）：              机构（盖章）：</w:t>
            </w:r>
          </w:p>
          <w:p w:rsidR="002130DA" w:rsidRDefault="002130DA">
            <w:pPr>
              <w:rPr>
                <w:rFonts w:ascii="仿宋" w:eastAsia="仿宋" w:hAnsi="仿宋"/>
                <w:sz w:val="24"/>
              </w:rPr>
            </w:pPr>
          </w:p>
          <w:p w:rsidR="002130DA" w:rsidRDefault="00A04B5F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年   月  日</w:t>
            </w:r>
          </w:p>
        </w:tc>
      </w:tr>
      <w:tr w:rsidR="005B2AB2" w:rsidTr="005B2AB2">
        <w:trPr>
          <w:trHeight w:val="52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AB2" w:rsidRDefault="005B2AB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协会审</w:t>
            </w:r>
          </w:p>
          <w:p w:rsidR="005B2AB2" w:rsidRDefault="005B2AB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核意见</w:t>
            </w:r>
            <w:proofErr w:type="gram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AB2" w:rsidRDefault="005B2A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AB2" w:rsidRDefault="005B2AB2">
            <w:pPr>
              <w:rPr>
                <w:rFonts w:ascii="仿宋" w:eastAsia="仿宋" w:hAnsi="仿宋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 w:hint="eastAsia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 w:hint="eastAsia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 w:hint="eastAsia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 w:hint="eastAsia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 w:hint="eastAsia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/>
                <w:sz w:val="24"/>
              </w:rPr>
            </w:pPr>
          </w:p>
          <w:p w:rsidR="005B2AB2" w:rsidRDefault="005B2AB2">
            <w:pPr>
              <w:rPr>
                <w:rFonts w:ascii="仿宋" w:eastAsia="仿宋" w:hAnsi="仿宋"/>
                <w:sz w:val="24"/>
              </w:rPr>
            </w:pPr>
          </w:p>
          <w:p w:rsidR="005B2AB2" w:rsidRDefault="005B2AB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重庆市注册会计师协会、重庆市资产评估协会（盖章）</w:t>
            </w:r>
          </w:p>
          <w:p w:rsidR="005B2AB2" w:rsidRDefault="005B2AB2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5B2AB2" w:rsidRDefault="005B2AB2" w:rsidP="00E624A8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2019年  月  日</w:t>
            </w:r>
          </w:p>
        </w:tc>
      </w:tr>
    </w:tbl>
    <w:p w:rsidR="002130DA" w:rsidRDefault="00A04B5F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备注：本表可下载填写，双面打印，如实申报，字迹工整。</w:t>
      </w:r>
    </w:p>
    <w:p w:rsidR="002130DA" w:rsidRPr="009C298A" w:rsidRDefault="00A04B5F">
      <w:pPr>
        <w:rPr>
          <w:rFonts w:ascii="仿宋" w:eastAsia="仿宋" w:hAnsi="仿宋"/>
          <w:sz w:val="28"/>
          <w:szCs w:val="28"/>
        </w:rPr>
      </w:pPr>
      <w:r w:rsidRPr="009C298A"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:rsidR="009C298A" w:rsidRPr="009C298A" w:rsidRDefault="00A04B5F">
      <w:pPr>
        <w:tabs>
          <w:tab w:val="left" w:pos="1800"/>
        </w:tabs>
        <w:spacing w:line="520" w:lineRule="exact"/>
        <w:jc w:val="center"/>
        <w:rPr>
          <w:rFonts w:ascii="黑体" w:eastAsia="黑体" w:hAnsi="黑体" w:hint="eastAsia"/>
          <w:b/>
          <w:color w:val="000000"/>
          <w:sz w:val="32"/>
          <w:szCs w:val="32"/>
        </w:rPr>
      </w:pP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重庆市注册会计师</w:t>
      </w:r>
      <w:r w:rsidR="00F11633" w:rsidRPr="009C298A">
        <w:rPr>
          <w:rFonts w:ascii="黑体" w:eastAsia="黑体" w:hAnsi="黑体" w:hint="eastAsia"/>
          <w:b/>
          <w:color w:val="000000"/>
          <w:sz w:val="32"/>
          <w:szCs w:val="32"/>
        </w:rPr>
        <w:t>行业</w:t>
      </w: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、</w:t>
      </w:r>
      <w:r w:rsidR="00F11633" w:rsidRPr="009C298A">
        <w:rPr>
          <w:rFonts w:ascii="黑体" w:eastAsia="黑体" w:hAnsi="黑体" w:hint="eastAsia"/>
          <w:b/>
          <w:color w:val="000000"/>
          <w:sz w:val="32"/>
          <w:szCs w:val="32"/>
        </w:rPr>
        <w:t>重庆市</w:t>
      </w: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资产评估行业</w:t>
      </w:r>
    </w:p>
    <w:p w:rsidR="002130DA" w:rsidRPr="009C298A" w:rsidRDefault="00A04B5F">
      <w:pPr>
        <w:tabs>
          <w:tab w:val="left" w:pos="1800"/>
        </w:tabs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人才奖励申请汇总表</w:t>
      </w:r>
    </w:p>
    <w:p w:rsidR="002130DA" w:rsidRDefault="002130DA">
      <w:pPr>
        <w:spacing w:line="2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2130DA" w:rsidRDefault="00A04B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单位名称（盖章）：</w:t>
      </w:r>
    </w:p>
    <w:tbl>
      <w:tblPr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516"/>
        <w:gridCol w:w="1417"/>
        <w:gridCol w:w="1843"/>
        <w:gridCol w:w="1182"/>
      </w:tblGrid>
      <w:tr w:rsidR="002130DA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执业证书编号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申请条件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130DA" w:rsidRDefault="002130DA">
      <w:pPr>
        <w:autoSpaceDE w:val="0"/>
        <w:autoSpaceDN w:val="0"/>
        <w:adjustRightInd w:val="0"/>
        <w:snapToGrid w:val="0"/>
        <w:spacing w:line="560" w:lineRule="exact"/>
        <w:ind w:firstLineChars="1800" w:firstLine="5040"/>
        <w:jc w:val="left"/>
        <w:rPr>
          <w:rFonts w:ascii="仿宋" w:eastAsia="仿宋" w:hAnsi="仿宋"/>
          <w:sz w:val="28"/>
          <w:szCs w:val="28"/>
        </w:rPr>
      </w:pPr>
    </w:p>
    <w:p w:rsidR="002130DA" w:rsidRDefault="002130DA">
      <w:pPr>
        <w:tabs>
          <w:tab w:val="left" w:pos="6480"/>
        </w:tabs>
        <w:spacing w:line="24" w:lineRule="auto"/>
        <w:jc w:val="left"/>
        <w:rPr>
          <w:rFonts w:ascii="仿宋" w:eastAsia="仿宋" w:hAnsi="仿宋"/>
          <w:spacing w:val="20"/>
          <w:szCs w:val="21"/>
        </w:rPr>
      </w:pPr>
    </w:p>
    <w:sectPr w:rsidR="0021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F5" w:rsidRDefault="00741FF5" w:rsidP="00605292">
      <w:r>
        <w:separator/>
      </w:r>
    </w:p>
  </w:endnote>
  <w:endnote w:type="continuationSeparator" w:id="0">
    <w:p w:rsidR="00741FF5" w:rsidRDefault="00741FF5" w:rsidP="006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F5" w:rsidRDefault="00741FF5" w:rsidP="00605292">
      <w:r>
        <w:separator/>
      </w:r>
    </w:p>
  </w:footnote>
  <w:footnote w:type="continuationSeparator" w:id="0">
    <w:p w:rsidR="00741FF5" w:rsidRDefault="00741FF5" w:rsidP="0060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97"/>
    <w:rsid w:val="00083912"/>
    <w:rsid w:val="000E7E97"/>
    <w:rsid w:val="001042D6"/>
    <w:rsid w:val="002130DA"/>
    <w:rsid w:val="00475660"/>
    <w:rsid w:val="005B2AB2"/>
    <w:rsid w:val="00605292"/>
    <w:rsid w:val="006D6708"/>
    <w:rsid w:val="00712D45"/>
    <w:rsid w:val="00741FF5"/>
    <w:rsid w:val="007824BD"/>
    <w:rsid w:val="00967897"/>
    <w:rsid w:val="009C298A"/>
    <w:rsid w:val="00A04B5F"/>
    <w:rsid w:val="00F11633"/>
    <w:rsid w:val="1E361425"/>
    <w:rsid w:val="2F8E4984"/>
    <w:rsid w:val="3EF351B2"/>
    <w:rsid w:val="3F05401D"/>
    <w:rsid w:val="59D20C3E"/>
    <w:rsid w:val="7A2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蒋朝建</dc:creator>
  <cp:lastModifiedBy>曾志勇</cp:lastModifiedBy>
  <cp:revision>9</cp:revision>
  <dcterms:created xsi:type="dcterms:W3CDTF">2018-10-30T08:21:00Z</dcterms:created>
  <dcterms:modified xsi:type="dcterms:W3CDTF">2019-10-29T06:10:00Z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