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38" w:rsidRDefault="00530421">
      <w:pPr>
        <w:spacing w:line="560" w:lineRule="exact"/>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附件1：</w:t>
      </w:r>
    </w:p>
    <w:p w:rsidR="001B3E38" w:rsidRDefault="00530421">
      <w:pPr>
        <w:adjustRightInd w:val="0"/>
        <w:snapToGrid w:val="0"/>
        <w:spacing w:line="560" w:lineRule="exact"/>
        <w:ind w:firstLine="437"/>
        <w:jc w:val="center"/>
        <w:rPr>
          <w:rFonts w:ascii="华文中宋" w:eastAsia="华文中宋" w:hAnsi="华文中宋"/>
          <w:b/>
          <w:bCs/>
          <w:sz w:val="44"/>
          <w:szCs w:val="44"/>
        </w:rPr>
      </w:pPr>
      <w:r>
        <w:rPr>
          <w:rFonts w:ascii="华文中宋" w:eastAsia="华文中宋" w:hAnsi="华文中宋" w:cs="宋体" w:hint="eastAsia"/>
          <w:b/>
          <w:bCs/>
          <w:sz w:val="44"/>
          <w:szCs w:val="44"/>
        </w:rPr>
        <w:t>重庆市注册会计师 资产评估师行业</w:t>
      </w:r>
    </w:p>
    <w:p w:rsidR="001B3E38" w:rsidRDefault="00530421">
      <w:pPr>
        <w:widowControl/>
        <w:snapToGrid w:val="0"/>
        <w:spacing w:line="560" w:lineRule="exact"/>
        <w:ind w:firstLine="435"/>
        <w:jc w:val="center"/>
        <w:rPr>
          <w:rFonts w:ascii="华文中宋" w:eastAsia="华文中宋" w:hAnsi="华文中宋"/>
          <w:b/>
          <w:bCs/>
          <w:sz w:val="44"/>
          <w:szCs w:val="44"/>
        </w:rPr>
      </w:pPr>
      <w:r>
        <w:rPr>
          <w:rFonts w:ascii="华文中宋" w:eastAsia="华文中宋" w:hAnsi="华文中宋" w:cs="宋体" w:hint="eastAsia"/>
          <w:b/>
          <w:bCs/>
          <w:sz w:val="44"/>
          <w:szCs w:val="44"/>
        </w:rPr>
        <w:t>自律委员会工作规则</w:t>
      </w:r>
    </w:p>
    <w:p w:rsidR="001B3E38" w:rsidRDefault="001B3E38">
      <w:pPr>
        <w:widowControl/>
        <w:spacing w:line="560" w:lineRule="exact"/>
        <w:ind w:firstLine="435"/>
        <w:jc w:val="center"/>
        <w:rPr>
          <w:rFonts w:ascii="仿宋" w:eastAsia="仿宋" w:hAnsi="仿宋" w:cs="宋体"/>
          <w:bCs/>
          <w:sz w:val="28"/>
          <w:szCs w:val="28"/>
        </w:rPr>
      </w:pPr>
    </w:p>
    <w:p w:rsidR="001B3E38" w:rsidRDefault="001B3E38">
      <w:pPr>
        <w:widowControl/>
        <w:spacing w:line="560" w:lineRule="exact"/>
        <w:ind w:firstLine="435"/>
        <w:rPr>
          <w:rFonts w:ascii="仿宋" w:eastAsia="仿宋" w:hAnsi="仿宋"/>
          <w:b/>
          <w:bCs/>
          <w:sz w:val="28"/>
          <w:szCs w:val="28"/>
        </w:rPr>
      </w:pPr>
    </w:p>
    <w:p w:rsidR="001B3E38" w:rsidRDefault="00530421">
      <w:pPr>
        <w:widowControl/>
        <w:spacing w:line="560" w:lineRule="exact"/>
        <w:ind w:firstLineChars="200" w:firstLine="643"/>
        <w:rPr>
          <w:rFonts w:ascii="仿宋" w:eastAsia="仿宋" w:hAnsi="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 xml:space="preserve">  为加强重庆市注册会计师行业和资产评估师行业（以下统称行业）的自律监管工作，规范对会员违规行为的惩戒，促进行业健康发展，根据《重庆市注册会计师协会章程》、《重庆市资产评估协会章程》</w:t>
      </w:r>
      <w:r>
        <w:rPr>
          <w:rFonts w:ascii="仿宋" w:eastAsia="仿宋" w:hAnsi="仿宋" w:cs="仿宋" w:hint="eastAsia"/>
          <w:color w:val="000000"/>
          <w:sz w:val="32"/>
          <w:szCs w:val="32"/>
        </w:rPr>
        <w:t>等有关规定，制定</w:t>
      </w:r>
      <w:r>
        <w:rPr>
          <w:rFonts w:ascii="仿宋" w:eastAsia="仿宋" w:hAnsi="仿宋" w:cs="仿宋" w:hint="eastAsia"/>
          <w:sz w:val="32"/>
          <w:szCs w:val="32"/>
        </w:rPr>
        <w:t>本工作规则。</w:t>
      </w:r>
    </w:p>
    <w:p w:rsidR="001B3E38" w:rsidRDefault="00530421">
      <w:pPr>
        <w:spacing w:line="560" w:lineRule="exact"/>
        <w:ind w:firstLineChars="200" w:firstLine="643"/>
        <w:rPr>
          <w:rFonts w:ascii="仿宋" w:eastAsia="仿宋" w:hAnsi="仿宋"/>
          <w:sz w:val="32"/>
          <w:szCs w:val="32"/>
        </w:rPr>
      </w:pPr>
      <w:r>
        <w:rPr>
          <w:rFonts w:ascii="仿宋" w:eastAsia="仿宋" w:hAnsi="仿宋" w:cs="仿宋" w:hint="eastAsia"/>
          <w:b/>
          <w:sz w:val="32"/>
          <w:szCs w:val="32"/>
        </w:rPr>
        <w:t>第二条</w:t>
      </w:r>
      <w:r>
        <w:rPr>
          <w:rFonts w:ascii="仿宋" w:eastAsia="仿宋" w:hAnsi="仿宋" w:cs="仿宋" w:hint="eastAsia"/>
          <w:sz w:val="32"/>
          <w:szCs w:val="32"/>
        </w:rPr>
        <w:t xml:space="preserve">  自律委员会是重庆市注册会计师协会、重庆市资产评估协会（以下简称协会）理事会下设的专门委员会，</w:t>
      </w:r>
      <w:r>
        <w:rPr>
          <w:rFonts w:ascii="仿宋" w:eastAsia="仿宋" w:hAnsi="仿宋" w:hint="eastAsia"/>
          <w:sz w:val="32"/>
          <w:szCs w:val="32"/>
        </w:rPr>
        <w:t>协会秘书处（以下简称秘书处）作为常设</w:t>
      </w:r>
      <w:r>
        <w:rPr>
          <w:rFonts w:ascii="仿宋" w:eastAsia="仿宋" w:hAnsi="仿宋"/>
          <w:sz w:val="32"/>
          <w:szCs w:val="32"/>
        </w:rPr>
        <w:t>执行机构</w:t>
      </w:r>
      <w:r>
        <w:rPr>
          <w:rFonts w:ascii="仿宋" w:eastAsia="仿宋" w:hAnsi="仿宋" w:hint="eastAsia"/>
          <w:sz w:val="32"/>
          <w:szCs w:val="32"/>
        </w:rPr>
        <w:t>，负责办理自律委员会的日常工作。</w:t>
      </w:r>
    </w:p>
    <w:p w:rsidR="001B3E38" w:rsidRDefault="00530421">
      <w:pPr>
        <w:widowControl/>
        <w:spacing w:line="560" w:lineRule="exact"/>
        <w:ind w:firstLineChars="200" w:firstLine="643"/>
        <w:rPr>
          <w:rFonts w:ascii="仿宋" w:eastAsia="仿宋" w:hAnsi="仿宋"/>
          <w:color w:val="000000"/>
          <w:sz w:val="32"/>
          <w:szCs w:val="32"/>
        </w:rPr>
      </w:pPr>
      <w:r>
        <w:rPr>
          <w:rFonts w:ascii="仿宋" w:eastAsia="仿宋" w:hAnsi="仿宋" w:cs="仿宋" w:hint="eastAsia"/>
          <w:b/>
          <w:sz w:val="32"/>
          <w:szCs w:val="32"/>
        </w:rPr>
        <w:t>第三条</w:t>
      </w:r>
      <w:r>
        <w:rPr>
          <w:rFonts w:ascii="仿宋" w:eastAsia="仿宋" w:hAnsi="仿宋" w:cs="仿宋" w:hint="eastAsia"/>
          <w:sz w:val="32"/>
          <w:szCs w:val="32"/>
        </w:rPr>
        <w:t xml:space="preserve">　</w:t>
      </w:r>
      <w:r>
        <w:rPr>
          <w:rFonts w:ascii="仿宋" w:eastAsia="仿宋" w:hAnsi="仿宋" w:cs="仿宋" w:hint="eastAsia"/>
          <w:color w:val="000000"/>
          <w:sz w:val="32"/>
          <w:szCs w:val="32"/>
        </w:rPr>
        <w:t>自律委员会的主要职责如下：</w:t>
      </w:r>
    </w:p>
    <w:p w:rsidR="001B3E38" w:rsidRDefault="00530421">
      <w:pPr>
        <w:widowControl/>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（一）研究、制订行业自律管理制度；</w:t>
      </w:r>
    </w:p>
    <w:p w:rsidR="001B3E38" w:rsidRDefault="00530421">
      <w:pPr>
        <w:widowControl/>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（二）审议行业自律检查工作方案；</w:t>
      </w:r>
    </w:p>
    <w:p w:rsidR="001B3E38" w:rsidRDefault="00530421">
      <w:pPr>
        <w:widowControl/>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（三）听取行业自律检查工作汇报；</w:t>
      </w:r>
    </w:p>
    <w:p w:rsidR="001B3E38" w:rsidRDefault="00530421">
      <w:pPr>
        <w:widowControl/>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（四）对会员的违规行为实施惩戒；</w:t>
      </w:r>
    </w:p>
    <w:p w:rsidR="001B3E38" w:rsidRDefault="00530421">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（五）对会员的职业道德和执业行为进行督促和监督；</w:t>
      </w:r>
    </w:p>
    <w:p w:rsidR="001B3E38" w:rsidRDefault="00530421">
      <w:pPr>
        <w:widowControl/>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（六）提出涉及会员职业道德和执业纪律方面的意见和建议；</w:t>
      </w:r>
    </w:p>
    <w:p w:rsidR="001B3E38" w:rsidRDefault="00530421">
      <w:pPr>
        <w:widowControl/>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（七）理事会交办和秘书处移交的会员其他自律工作。</w:t>
      </w:r>
    </w:p>
    <w:p w:rsidR="001B3E38" w:rsidRDefault="00530421">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sz w:val="32"/>
          <w:szCs w:val="32"/>
        </w:rPr>
        <w:t xml:space="preserve">  自律委员会共有15-20名委员，由注册会计师、</w:t>
      </w:r>
      <w:r>
        <w:rPr>
          <w:rFonts w:ascii="仿宋" w:eastAsia="仿宋" w:hAnsi="仿宋" w:cs="仿宋" w:hint="eastAsia"/>
          <w:sz w:val="32"/>
          <w:szCs w:val="32"/>
        </w:rPr>
        <w:lastRenderedPageBreak/>
        <w:t>资产评估师组成。根据惩戒对象不同，分为会计工作组和评估工作组。</w:t>
      </w:r>
    </w:p>
    <w:p w:rsidR="001B3E38" w:rsidRDefault="00530421">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注册会计师、资产评估师担任自律委员会委员应当符合以下基本条件：</w:t>
      </w:r>
    </w:p>
    <w:p w:rsidR="001B3E38" w:rsidRDefault="00530421">
      <w:pPr>
        <w:spacing w:line="560" w:lineRule="exact"/>
        <w:ind w:firstLineChars="200" w:firstLine="640"/>
        <w:rPr>
          <w:rFonts w:ascii="仿宋" w:eastAsia="仿宋" w:hAnsi="仿宋"/>
          <w:sz w:val="32"/>
          <w:szCs w:val="32"/>
        </w:rPr>
      </w:pPr>
      <w:r>
        <w:rPr>
          <w:rFonts w:ascii="仿宋" w:eastAsia="仿宋" w:hAnsi="仿宋" w:cs="仿宋" w:hint="eastAsia"/>
          <w:sz w:val="32"/>
          <w:szCs w:val="32"/>
        </w:rPr>
        <w:t>（一）从事注册会计师审计工作或资产评估师评估工作</w:t>
      </w:r>
      <w:r>
        <w:rPr>
          <w:rFonts w:ascii="仿宋" w:eastAsia="仿宋" w:hAnsi="仿宋" w:cs="仿宋"/>
          <w:sz w:val="32"/>
          <w:szCs w:val="32"/>
        </w:rPr>
        <w:t>5</w:t>
      </w:r>
      <w:r>
        <w:rPr>
          <w:rFonts w:ascii="仿宋" w:eastAsia="仿宋" w:hAnsi="仿宋" w:cs="仿宋" w:hint="eastAsia"/>
          <w:sz w:val="32"/>
          <w:szCs w:val="32"/>
        </w:rPr>
        <w:t>年以上，具有较高的专业理论水平和丰富的实践经验；</w:t>
      </w:r>
    </w:p>
    <w:p w:rsidR="001B3E38" w:rsidRDefault="00530421">
      <w:pPr>
        <w:spacing w:line="560" w:lineRule="exact"/>
        <w:ind w:firstLineChars="200" w:firstLine="640"/>
        <w:rPr>
          <w:rFonts w:ascii="仿宋" w:eastAsia="仿宋" w:hAnsi="仿宋"/>
          <w:sz w:val="32"/>
          <w:szCs w:val="32"/>
        </w:rPr>
      </w:pPr>
      <w:r>
        <w:rPr>
          <w:rFonts w:ascii="仿宋" w:eastAsia="仿宋" w:hAnsi="仿宋" w:cs="仿宋" w:hint="eastAsia"/>
          <w:sz w:val="32"/>
          <w:szCs w:val="32"/>
        </w:rPr>
        <w:t>（二）担任会计师事务所、评估机构部门经理以上职务或具有相关专业高级以上技术职称；</w:t>
      </w:r>
    </w:p>
    <w:p w:rsidR="001B3E38" w:rsidRDefault="0053042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（三）从业以来在执业中没有受到行政处罚和行业自律惩戒，具有良好的职业道德和执业质量记录</w:t>
      </w:r>
      <w:r>
        <w:rPr>
          <w:rFonts w:ascii="仿宋" w:eastAsia="仿宋" w:hAnsi="仿宋" w:cs="仿宋"/>
          <w:sz w:val="32"/>
          <w:szCs w:val="32"/>
        </w:rPr>
        <w:t>;</w:t>
      </w:r>
    </w:p>
    <w:p w:rsidR="001B3E38" w:rsidRDefault="0053042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（四）年龄在</w:t>
      </w:r>
      <w:r>
        <w:rPr>
          <w:rFonts w:ascii="仿宋" w:eastAsia="仿宋" w:hAnsi="仿宋" w:cs="仿宋"/>
          <w:sz w:val="32"/>
          <w:szCs w:val="32"/>
        </w:rPr>
        <w:t>55</w:t>
      </w:r>
      <w:r>
        <w:rPr>
          <w:rFonts w:ascii="仿宋" w:eastAsia="仿宋" w:hAnsi="仿宋" w:cs="仿宋" w:hint="eastAsia"/>
          <w:sz w:val="32"/>
          <w:szCs w:val="32"/>
        </w:rPr>
        <w:t>周岁以下。</w:t>
      </w:r>
    </w:p>
    <w:p w:rsidR="001B3E38" w:rsidRDefault="00530421">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自律委员会委员，由行业专业人员所在机构推荐或协会邀请，并由协会秘书处提出建议人选方案，报协会理事会批准。理事会闭会期间，报协会常务理事会批准。</w:t>
      </w:r>
    </w:p>
    <w:p w:rsidR="001B3E38" w:rsidRDefault="00530421">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自律委员会设主任委员1名，副主任委员2名，副主任委员分别兼任会计、评估工作组组长。</w:t>
      </w:r>
    </w:p>
    <w:p w:rsidR="001B3E38" w:rsidRDefault="00530421">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自律委员会每届任期4年，可以连选连任。</w:t>
      </w:r>
    </w:p>
    <w:p w:rsidR="001B3E38" w:rsidRDefault="00530421">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自律委员会的议事规则如下：</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（一）自律委员会会议由秘书处提出，报经主任委员批准，并提前 5个工作日将会议议程通知委员；   </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（二）自律委员会会议由主任委员主持，主任委员缺席由副主任委员主持。自律委员会会议至少应由相关专业小组三分之二的委员参加方为有效。秘书处的有关人员可列席自律委员会会议；</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 xml:space="preserve">（三）自律委员会必要时可采取电话、书面或电子邮件方式，完成委员会相关工作内容，但重大事项仍应采取会议方式； </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（四）自律委员会应在充分讨论的基础上形成一致意见；如无法形成一致意见，委员可投票表决。表决事项应有出席会议委员的三分之二以上（含本数）通过；</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自律委员会主任委员每年定期向理事会报告委员会工作。</w:t>
      </w:r>
    </w:p>
    <w:p w:rsidR="001B3E38" w:rsidRPr="00795A33" w:rsidRDefault="00530421" w:rsidP="00795A33">
      <w:pPr>
        <w:spacing w:line="560" w:lineRule="exact"/>
        <w:ind w:firstLineChars="200" w:firstLine="643"/>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w:t>
      </w:r>
      <w:r w:rsidR="000A7357" w:rsidRPr="000A7357">
        <w:rPr>
          <w:rFonts w:ascii="仿宋" w:eastAsia="仿宋" w:hAnsi="仿宋" w:cs="仿宋" w:hint="eastAsia"/>
          <w:sz w:val="32"/>
          <w:szCs w:val="32"/>
        </w:rPr>
        <w:t>重庆市注</w:t>
      </w:r>
      <w:proofErr w:type="gramStart"/>
      <w:r w:rsidR="000A7357" w:rsidRPr="000A7357">
        <w:rPr>
          <w:rFonts w:ascii="仿宋" w:eastAsia="仿宋" w:hAnsi="仿宋" w:cs="仿宋" w:hint="eastAsia"/>
          <w:sz w:val="32"/>
          <w:szCs w:val="32"/>
        </w:rPr>
        <w:t>协单位</w:t>
      </w:r>
      <w:proofErr w:type="gramEnd"/>
      <w:r w:rsidR="000A7357" w:rsidRPr="000A7357">
        <w:rPr>
          <w:rFonts w:ascii="仿宋" w:eastAsia="仿宋" w:hAnsi="仿宋" w:cs="仿宋" w:hint="eastAsia"/>
          <w:sz w:val="32"/>
          <w:szCs w:val="32"/>
        </w:rPr>
        <w:t>会员和个人会员中的执业会员执业违法违规行为，自律委员会按照《重庆市注册会计师协会会员执业违法违规行为惩戒办法》的相关规定进行惩戒；重庆市</w:t>
      </w:r>
      <w:proofErr w:type="gramStart"/>
      <w:r w:rsidR="000A7357" w:rsidRPr="000A7357">
        <w:rPr>
          <w:rFonts w:ascii="仿宋" w:eastAsia="仿宋" w:hAnsi="仿宋" w:cs="仿宋" w:hint="eastAsia"/>
          <w:sz w:val="32"/>
          <w:szCs w:val="32"/>
        </w:rPr>
        <w:t>评协会</w:t>
      </w:r>
      <w:proofErr w:type="gramEnd"/>
      <w:r w:rsidR="000A7357" w:rsidRPr="000A7357">
        <w:rPr>
          <w:rFonts w:ascii="仿宋" w:eastAsia="仿宋" w:hAnsi="仿宋" w:cs="仿宋" w:hint="eastAsia"/>
          <w:sz w:val="32"/>
          <w:szCs w:val="32"/>
        </w:rPr>
        <w:t>员中的评估机构会员和个人执业会员执业违法违规行为，自律委员会按照《中国资产评估协会会员执业行为自律惩戒办法》、《重庆市资产评估协会会员执业行为自律惩戒工作规程》的相关规定进行惩戒。</w:t>
      </w:r>
      <w:bookmarkStart w:id="0" w:name="_GoBack"/>
      <w:bookmarkEnd w:id="0"/>
    </w:p>
    <w:p w:rsidR="001B3E38" w:rsidRDefault="00530421">
      <w:pPr>
        <w:widowControl/>
        <w:spacing w:line="560" w:lineRule="exact"/>
        <w:ind w:firstLineChars="200" w:firstLine="643"/>
        <w:rPr>
          <w:rFonts w:ascii="仿宋" w:eastAsia="仿宋" w:hAnsi="仿宋"/>
          <w:color w:val="000000"/>
          <w:sz w:val="32"/>
          <w:szCs w:val="32"/>
        </w:rPr>
      </w:pPr>
      <w:r>
        <w:rPr>
          <w:rFonts w:ascii="仿宋" w:eastAsia="仿宋" w:hAnsi="仿宋" w:cs="仿宋" w:hint="eastAsia"/>
          <w:b/>
          <w:kern w:val="0"/>
          <w:sz w:val="32"/>
          <w:szCs w:val="32"/>
        </w:rPr>
        <w:t>第十二条</w:t>
      </w:r>
      <w:r>
        <w:rPr>
          <w:rFonts w:ascii="仿宋" w:eastAsia="仿宋" w:hAnsi="仿宋" w:cs="仿宋" w:hint="eastAsia"/>
          <w:kern w:val="0"/>
          <w:sz w:val="32"/>
          <w:szCs w:val="32"/>
        </w:rPr>
        <w:t xml:space="preserve">  </w:t>
      </w:r>
      <w:r>
        <w:rPr>
          <w:rFonts w:ascii="仿宋" w:eastAsia="仿宋" w:hAnsi="仿宋" w:cs="仿宋" w:hint="eastAsia"/>
          <w:color w:val="000000"/>
          <w:sz w:val="32"/>
          <w:szCs w:val="32"/>
        </w:rPr>
        <w:t>秘书处配合自律委员会办理以下自律管理事项：</w:t>
      </w:r>
    </w:p>
    <w:p w:rsidR="001B3E38" w:rsidRDefault="00530421">
      <w:pPr>
        <w:widowControl/>
        <w:spacing w:line="56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（一）办理各类自律管理事项，并做好建档工作；</w:t>
      </w:r>
    </w:p>
    <w:p w:rsidR="001B3E38" w:rsidRDefault="00530421">
      <w:pPr>
        <w:widowControl/>
        <w:spacing w:line="56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（二）对拟惩戒事项、自律事项、申诉事项进行初审，并及时组织专业人员对有关事项进行调查、了解；</w:t>
      </w:r>
    </w:p>
    <w:p w:rsidR="001B3E38" w:rsidRDefault="00530421">
      <w:pPr>
        <w:spacing w:line="560" w:lineRule="exact"/>
        <w:ind w:firstLineChars="200" w:firstLine="640"/>
        <w:rPr>
          <w:rFonts w:ascii="仿宋" w:eastAsia="仿宋" w:hAnsi="仿宋"/>
          <w:kern w:val="0"/>
          <w:sz w:val="32"/>
          <w:szCs w:val="32"/>
        </w:rPr>
      </w:pPr>
      <w:r>
        <w:rPr>
          <w:rFonts w:ascii="仿宋" w:eastAsia="仿宋" w:hAnsi="仿宋" w:cs="仿宋" w:hint="eastAsia"/>
          <w:kern w:val="0"/>
          <w:sz w:val="32"/>
          <w:szCs w:val="32"/>
        </w:rPr>
        <w:t>（三）整理各类事项的调查资料，提交委员会研究解决。</w:t>
      </w:r>
    </w:p>
    <w:p w:rsidR="001B3E38" w:rsidRDefault="00530421">
      <w:pPr>
        <w:spacing w:line="560" w:lineRule="exact"/>
        <w:ind w:firstLineChars="200" w:firstLine="643"/>
        <w:rPr>
          <w:rFonts w:ascii="仿宋" w:eastAsia="仿宋" w:hAnsi="仿宋"/>
          <w:sz w:val="32"/>
          <w:szCs w:val="32"/>
        </w:rPr>
      </w:pPr>
      <w:r>
        <w:rPr>
          <w:rFonts w:ascii="仿宋" w:eastAsia="仿宋" w:hAnsi="仿宋" w:cs="仿宋" w:hint="eastAsia"/>
          <w:b/>
          <w:sz w:val="32"/>
          <w:szCs w:val="32"/>
        </w:rPr>
        <w:t>第十三条</w:t>
      </w:r>
      <w:r>
        <w:rPr>
          <w:rFonts w:ascii="仿宋" w:eastAsia="仿宋" w:hAnsi="仿宋" w:cs="仿宋" w:hint="eastAsia"/>
          <w:sz w:val="32"/>
          <w:szCs w:val="32"/>
        </w:rPr>
        <w:t xml:space="preserve">  自律委员会的工作纪律如下：</w:t>
      </w:r>
    </w:p>
    <w:p w:rsidR="001B3E38" w:rsidRDefault="00530421">
      <w:pPr>
        <w:widowControl/>
        <w:spacing w:line="560" w:lineRule="exact"/>
        <w:ind w:firstLineChars="225" w:firstLine="720"/>
        <w:rPr>
          <w:rFonts w:ascii="仿宋" w:eastAsia="仿宋" w:hAnsi="仿宋"/>
          <w:color w:val="000000"/>
          <w:sz w:val="32"/>
          <w:szCs w:val="32"/>
        </w:rPr>
      </w:pPr>
      <w:r>
        <w:rPr>
          <w:rFonts w:ascii="仿宋" w:eastAsia="仿宋" w:hAnsi="仿宋" w:cs="仿宋" w:hint="eastAsia"/>
          <w:sz w:val="32"/>
          <w:szCs w:val="32"/>
        </w:rPr>
        <w:t>（一）自律委员会委员对</w:t>
      </w:r>
      <w:r>
        <w:rPr>
          <w:rFonts w:ascii="仿宋" w:eastAsia="仿宋" w:hAnsi="仿宋" w:cs="仿宋" w:hint="eastAsia"/>
          <w:color w:val="000000"/>
          <w:sz w:val="32"/>
          <w:szCs w:val="32"/>
        </w:rPr>
        <w:t>不适宜公开披露的自律事项应予保密。</w:t>
      </w:r>
    </w:p>
    <w:p w:rsidR="001B3E38" w:rsidRDefault="00530421">
      <w:pPr>
        <w:spacing w:line="560" w:lineRule="exact"/>
        <w:ind w:leftChars="50" w:left="105" w:firstLineChars="200" w:firstLine="640"/>
        <w:rPr>
          <w:rFonts w:ascii="仿宋" w:eastAsia="仿宋" w:hAnsi="仿宋" w:cs="仿宋"/>
          <w:color w:val="000000"/>
          <w:sz w:val="32"/>
          <w:szCs w:val="32"/>
        </w:rPr>
      </w:pPr>
      <w:r>
        <w:rPr>
          <w:rFonts w:ascii="仿宋" w:eastAsia="仿宋" w:hAnsi="仿宋" w:cs="仿宋" w:hint="eastAsia"/>
          <w:sz w:val="32"/>
          <w:szCs w:val="32"/>
        </w:rPr>
        <w:lastRenderedPageBreak/>
        <w:t>（二）</w:t>
      </w:r>
      <w:r>
        <w:rPr>
          <w:rFonts w:ascii="仿宋" w:eastAsia="仿宋" w:hAnsi="仿宋" w:cs="仿宋" w:hint="eastAsia"/>
          <w:color w:val="000000"/>
          <w:sz w:val="32"/>
          <w:szCs w:val="32"/>
        </w:rPr>
        <w:t>自律委员会委员与自律事项中的当事人存在利害关系时，应予回避。</w:t>
      </w:r>
    </w:p>
    <w:p w:rsidR="001B3E38" w:rsidRDefault="00530421">
      <w:pPr>
        <w:spacing w:line="560" w:lineRule="exact"/>
        <w:ind w:leftChars="50" w:left="105" w:firstLineChars="200" w:firstLine="640"/>
        <w:rPr>
          <w:rFonts w:ascii="仿宋" w:eastAsia="仿宋" w:hAnsi="仿宋"/>
          <w:sz w:val="32"/>
          <w:szCs w:val="32"/>
        </w:rPr>
      </w:pPr>
      <w:r>
        <w:rPr>
          <w:rFonts w:ascii="仿宋" w:eastAsia="仿宋" w:hAnsi="仿宋" w:cs="仿宋" w:hint="eastAsia"/>
          <w:sz w:val="32"/>
          <w:szCs w:val="32"/>
        </w:rPr>
        <w:t>（三）自律委员会委员应廉洁自律，树立委员会的崇高威望。</w:t>
      </w:r>
    </w:p>
    <w:p w:rsidR="001B3E38" w:rsidRDefault="00530421">
      <w:pPr>
        <w:spacing w:line="560" w:lineRule="exact"/>
        <w:ind w:leftChars="50" w:left="105" w:firstLineChars="200" w:firstLine="640"/>
        <w:rPr>
          <w:rFonts w:ascii="仿宋" w:eastAsia="仿宋" w:hAnsi="仿宋"/>
          <w:sz w:val="32"/>
          <w:szCs w:val="32"/>
        </w:rPr>
      </w:pPr>
      <w:r>
        <w:rPr>
          <w:rFonts w:ascii="仿宋" w:eastAsia="仿宋" w:hAnsi="仿宋" w:cs="仿宋" w:hint="eastAsia"/>
          <w:sz w:val="32"/>
          <w:szCs w:val="32"/>
        </w:rPr>
        <w:t>（四）自律委员会委员应按时出席自律委员会会议。不能出席会议的，应事前向主任委员请假，未获同意不得缺席。</w:t>
      </w:r>
    </w:p>
    <w:p w:rsidR="001B3E38" w:rsidRDefault="00530421">
      <w:pPr>
        <w:spacing w:line="560" w:lineRule="exact"/>
        <w:ind w:leftChars="50" w:left="105" w:firstLineChars="200" w:firstLine="643"/>
        <w:rPr>
          <w:rFonts w:ascii="仿宋" w:eastAsia="仿宋" w:hAnsi="仿宋"/>
          <w:sz w:val="32"/>
          <w:szCs w:val="32"/>
        </w:rPr>
      </w:pPr>
      <w:r>
        <w:rPr>
          <w:rFonts w:ascii="仿宋" w:eastAsia="仿宋" w:hAnsi="仿宋" w:cs="仿宋" w:hint="eastAsia"/>
          <w:b/>
          <w:sz w:val="32"/>
          <w:szCs w:val="32"/>
        </w:rPr>
        <w:t>第十四条</w:t>
      </w:r>
      <w:r>
        <w:rPr>
          <w:rFonts w:ascii="仿宋" w:eastAsia="仿宋" w:hAnsi="仿宋" w:cs="仿宋" w:hint="eastAsia"/>
          <w:sz w:val="32"/>
          <w:szCs w:val="32"/>
        </w:rPr>
        <w:t xml:space="preserve">  自律委员会委员有下列情形之一的，经秘书处提议，报协会理事会或常务理事会批准，免去委员资格：</w:t>
      </w:r>
    </w:p>
    <w:p w:rsidR="001B3E38" w:rsidRDefault="00530421">
      <w:pPr>
        <w:spacing w:line="560" w:lineRule="exact"/>
        <w:ind w:leftChars="50" w:left="105" w:firstLineChars="200" w:firstLine="640"/>
        <w:rPr>
          <w:rFonts w:ascii="仿宋" w:eastAsia="仿宋" w:hAnsi="仿宋"/>
          <w:sz w:val="32"/>
          <w:szCs w:val="32"/>
        </w:rPr>
      </w:pPr>
      <w:r>
        <w:rPr>
          <w:rFonts w:ascii="仿宋" w:eastAsia="仿宋" w:hAnsi="仿宋" w:cs="仿宋" w:hint="eastAsia"/>
          <w:sz w:val="32"/>
          <w:szCs w:val="32"/>
        </w:rPr>
        <w:t>（一）不遵守本规则，不履行职责的；</w:t>
      </w:r>
    </w:p>
    <w:p w:rsidR="001B3E38" w:rsidRDefault="00530421">
      <w:pPr>
        <w:spacing w:line="560" w:lineRule="exact"/>
        <w:ind w:leftChars="50" w:left="105" w:firstLineChars="200" w:firstLine="640"/>
        <w:rPr>
          <w:rFonts w:ascii="仿宋" w:eastAsia="仿宋" w:hAnsi="仿宋"/>
          <w:sz w:val="32"/>
          <w:szCs w:val="32"/>
        </w:rPr>
      </w:pPr>
      <w:r>
        <w:rPr>
          <w:rFonts w:ascii="仿宋" w:eastAsia="仿宋" w:hAnsi="仿宋" w:cs="仿宋" w:hint="eastAsia"/>
          <w:sz w:val="32"/>
          <w:szCs w:val="32"/>
        </w:rPr>
        <w:t>（二）连续两次无故不参加委员会工作和活动的；</w:t>
      </w:r>
    </w:p>
    <w:p w:rsidR="001B3E38" w:rsidRDefault="00530421">
      <w:pPr>
        <w:spacing w:line="560" w:lineRule="exact"/>
        <w:ind w:leftChars="50" w:left="105" w:firstLineChars="200" w:firstLine="640"/>
        <w:rPr>
          <w:rFonts w:ascii="仿宋" w:eastAsia="仿宋" w:hAnsi="仿宋"/>
          <w:sz w:val="32"/>
          <w:szCs w:val="32"/>
        </w:rPr>
      </w:pPr>
      <w:r>
        <w:rPr>
          <w:rFonts w:ascii="仿宋" w:eastAsia="仿宋" w:hAnsi="仿宋" w:cs="仿宋" w:hint="eastAsia"/>
          <w:sz w:val="32"/>
          <w:szCs w:val="32"/>
        </w:rPr>
        <w:t>（三）在执业中有违规违法行为，受到行政处罚或行业自律惩戒的；</w:t>
      </w:r>
    </w:p>
    <w:p w:rsidR="001B3E38" w:rsidRDefault="00530421">
      <w:pPr>
        <w:spacing w:line="560" w:lineRule="exact"/>
        <w:ind w:leftChars="50" w:left="105" w:firstLineChars="200" w:firstLine="640"/>
        <w:rPr>
          <w:rFonts w:ascii="仿宋" w:eastAsia="仿宋" w:hAnsi="仿宋"/>
          <w:sz w:val="32"/>
          <w:szCs w:val="32"/>
        </w:rPr>
      </w:pPr>
      <w:r>
        <w:rPr>
          <w:rFonts w:ascii="仿宋" w:eastAsia="仿宋" w:hAnsi="仿宋" w:cs="仿宋" w:hint="eastAsia"/>
          <w:sz w:val="32"/>
          <w:szCs w:val="32"/>
        </w:rPr>
        <w:t>（四）其它不适宜担任委员的行为。</w:t>
      </w:r>
    </w:p>
    <w:p w:rsidR="001B3E38" w:rsidRDefault="00530421">
      <w:pPr>
        <w:spacing w:line="560" w:lineRule="exact"/>
        <w:ind w:firstLineChars="196" w:firstLine="630"/>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sz w:val="32"/>
          <w:szCs w:val="32"/>
        </w:rPr>
        <w:t xml:space="preserve">  自律委员会缺额时，应当按照委员会委员产生的程序增补。</w:t>
      </w:r>
    </w:p>
    <w:p w:rsidR="001B3E38" w:rsidRDefault="00530421">
      <w:pPr>
        <w:spacing w:line="560" w:lineRule="exact"/>
        <w:ind w:firstLineChars="200" w:firstLine="643"/>
        <w:rPr>
          <w:rFonts w:ascii="仿宋" w:eastAsia="仿宋" w:hAnsi="仿宋"/>
          <w:sz w:val="32"/>
          <w:szCs w:val="32"/>
        </w:rPr>
      </w:pPr>
      <w:r>
        <w:rPr>
          <w:rFonts w:ascii="仿宋" w:eastAsia="仿宋" w:hAnsi="仿宋" w:cs="仿宋" w:hint="eastAsia"/>
          <w:b/>
          <w:sz w:val="32"/>
          <w:szCs w:val="32"/>
        </w:rPr>
        <w:t>第十六条</w:t>
      </w:r>
      <w:r>
        <w:rPr>
          <w:rFonts w:ascii="仿宋" w:eastAsia="仿宋" w:hAnsi="仿宋" w:cs="仿宋" w:hint="eastAsia"/>
          <w:sz w:val="32"/>
          <w:szCs w:val="32"/>
        </w:rPr>
        <w:t xml:space="preserve">  自律委员会开展工作所需经费，由协会</w:t>
      </w:r>
      <w:r>
        <w:rPr>
          <w:rFonts w:ascii="仿宋" w:eastAsia="仿宋" w:hAnsi="仿宋" w:hint="eastAsia"/>
          <w:sz w:val="32"/>
          <w:szCs w:val="32"/>
        </w:rPr>
        <w:t>统一安排，在协会会费中列支。</w:t>
      </w:r>
    </w:p>
    <w:p w:rsidR="001B3E38" w:rsidRDefault="00530421">
      <w:pPr>
        <w:spacing w:line="560" w:lineRule="exact"/>
        <w:ind w:firstLineChars="196" w:firstLine="630"/>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sz w:val="32"/>
          <w:szCs w:val="32"/>
        </w:rPr>
        <w:t xml:space="preserve">  本工作规则由协会理事会负责解释，自理事会通过之日起执行。</w:t>
      </w:r>
    </w:p>
    <w:p w:rsidR="001B3E38" w:rsidRDefault="001B3E38">
      <w:pPr>
        <w:spacing w:line="560" w:lineRule="exact"/>
        <w:ind w:firstLineChars="196" w:firstLine="627"/>
        <w:rPr>
          <w:rFonts w:ascii="仿宋" w:eastAsia="仿宋" w:hAnsi="仿宋" w:cs="仿宋"/>
          <w:sz w:val="32"/>
          <w:szCs w:val="32"/>
        </w:rPr>
      </w:pPr>
    </w:p>
    <w:p w:rsidR="001B3E38" w:rsidRDefault="001B3E38">
      <w:pPr>
        <w:spacing w:line="560" w:lineRule="exact"/>
        <w:ind w:firstLineChars="196" w:firstLine="627"/>
        <w:rPr>
          <w:rFonts w:ascii="仿宋" w:eastAsia="仿宋" w:hAnsi="仿宋" w:cs="仿宋"/>
          <w:sz w:val="32"/>
          <w:szCs w:val="32"/>
        </w:rPr>
      </w:pPr>
    </w:p>
    <w:p w:rsidR="001B3E38" w:rsidRDefault="001B3E38">
      <w:pPr>
        <w:spacing w:line="560" w:lineRule="exact"/>
        <w:ind w:firstLineChars="196" w:firstLine="627"/>
        <w:rPr>
          <w:rFonts w:ascii="仿宋" w:eastAsia="仿宋" w:hAnsi="仿宋" w:cs="仿宋"/>
          <w:sz w:val="32"/>
          <w:szCs w:val="32"/>
        </w:rPr>
      </w:pPr>
    </w:p>
    <w:p w:rsidR="001B3E38" w:rsidRDefault="001B3E38">
      <w:pPr>
        <w:spacing w:line="560" w:lineRule="exact"/>
        <w:ind w:firstLineChars="196" w:firstLine="627"/>
        <w:rPr>
          <w:rFonts w:ascii="仿宋" w:eastAsia="仿宋" w:hAnsi="仿宋" w:cs="仿宋"/>
          <w:sz w:val="32"/>
          <w:szCs w:val="32"/>
        </w:rPr>
      </w:pPr>
    </w:p>
    <w:p w:rsidR="001B3E38" w:rsidRDefault="001B3E38">
      <w:pPr>
        <w:spacing w:line="560" w:lineRule="exact"/>
        <w:ind w:firstLineChars="196" w:firstLine="627"/>
        <w:rPr>
          <w:rFonts w:ascii="仿宋" w:eastAsia="仿宋" w:hAnsi="仿宋" w:cs="仿宋"/>
          <w:sz w:val="32"/>
          <w:szCs w:val="32"/>
        </w:rPr>
      </w:pPr>
    </w:p>
    <w:p w:rsidR="001B3E38" w:rsidRDefault="001B3E38">
      <w:pPr>
        <w:spacing w:line="560" w:lineRule="exact"/>
        <w:ind w:firstLineChars="196" w:firstLine="627"/>
        <w:rPr>
          <w:rFonts w:ascii="仿宋" w:eastAsia="仿宋" w:hAnsi="仿宋" w:cs="仿宋"/>
          <w:sz w:val="32"/>
          <w:szCs w:val="32"/>
        </w:rPr>
      </w:pPr>
    </w:p>
    <w:p w:rsidR="001B3E38" w:rsidRDefault="001B3E38">
      <w:pPr>
        <w:spacing w:line="560" w:lineRule="exact"/>
        <w:ind w:firstLineChars="196" w:firstLine="627"/>
        <w:rPr>
          <w:rFonts w:ascii="仿宋" w:eastAsia="仿宋" w:hAnsi="仿宋" w:cs="仿宋"/>
          <w:sz w:val="32"/>
          <w:szCs w:val="32"/>
        </w:rPr>
      </w:pPr>
    </w:p>
    <w:p w:rsidR="001B3E38" w:rsidRDefault="001B3E38">
      <w:pPr>
        <w:spacing w:line="560" w:lineRule="exact"/>
        <w:jc w:val="center"/>
        <w:rPr>
          <w:rFonts w:ascii="华文中宋" w:eastAsia="华文中宋" w:hAnsi="华文中宋"/>
          <w:b/>
          <w:sz w:val="44"/>
          <w:szCs w:val="44"/>
        </w:rPr>
      </w:pPr>
    </w:p>
    <w:p w:rsidR="001B3E38" w:rsidRDefault="00530421">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重庆市注册会计师 资产评估师行业</w:t>
      </w:r>
    </w:p>
    <w:p w:rsidR="001B3E38" w:rsidRDefault="00530421">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人才培养委员会工作规则</w:t>
      </w:r>
    </w:p>
    <w:p w:rsidR="001B3E38" w:rsidRDefault="00530421">
      <w:pPr>
        <w:widowControl/>
        <w:spacing w:line="560" w:lineRule="exact"/>
        <w:ind w:firstLine="435"/>
        <w:jc w:val="center"/>
        <w:rPr>
          <w:rFonts w:ascii="仿宋" w:eastAsia="仿宋" w:hAnsi="仿宋"/>
          <w:bCs/>
          <w:sz w:val="28"/>
          <w:szCs w:val="28"/>
        </w:rPr>
      </w:pPr>
      <w:r>
        <w:rPr>
          <w:rFonts w:asciiTheme="minorEastAsia" w:hAnsiTheme="minorEastAsia"/>
          <w:sz w:val="32"/>
          <w:szCs w:val="32"/>
        </w:rPr>
        <w:br/>
      </w:r>
    </w:p>
    <w:p w:rsidR="001B3E38" w:rsidRDefault="001B3E38">
      <w:pPr>
        <w:spacing w:line="560" w:lineRule="exact"/>
        <w:jc w:val="center"/>
        <w:rPr>
          <w:rFonts w:ascii="仿宋_GB2312" w:eastAsia="仿宋_GB2312"/>
          <w:b/>
          <w:sz w:val="32"/>
          <w:szCs w:val="32"/>
        </w:rPr>
      </w:pP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w:t>
      </w:r>
      <w:r>
        <w:rPr>
          <w:rFonts w:ascii="仿宋" w:eastAsia="仿宋" w:hAnsi="仿宋" w:cs="宋体" w:hint="eastAsia"/>
          <w:kern w:val="0"/>
          <w:sz w:val="32"/>
          <w:szCs w:val="32"/>
        </w:rPr>
        <w:t>为加强重庆市注册会计师、资产评估师行业（以下统称行业）的人才培养工作，促进行业持续稳健发展，根据</w:t>
      </w:r>
      <w:r>
        <w:rPr>
          <w:rFonts w:ascii="仿宋" w:eastAsia="仿宋" w:hAnsi="仿宋" w:hint="eastAsia"/>
          <w:sz w:val="32"/>
          <w:szCs w:val="32"/>
        </w:rPr>
        <w:t>《重庆市注册会计师协会章程》、《重庆市资产评估协会章程》等有关规定，制定本工作规则。</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 xml:space="preserve">  人才培养委员会是重庆市注册会计师协会、重庆市资产评估协会（以下简称协会）理事会下设的专门委员会。协会秘书处（以下简称秘书处）作为常设</w:t>
      </w:r>
      <w:r>
        <w:rPr>
          <w:rFonts w:ascii="仿宋" w:eastAsia="仿宋" w:hAnsi="仿宋"/>
          <w:sz w:val="32"/>
          <w:szCs w:val="32"/>
        </w:rPr>
        <w:t>执行机构</w:t>
      </w:r>
      <w:r>
        <w:rPr>
          <w:rFonts w:ascii="仿宋" w:eastAsia="仿宋" w:hAnsi="仿宋" w:hint="eastAsia"/>
          <w:sz w:val="32"/>
          <w:szCs w:val="32"/>
        </w:rPr>
        <w:t>，负责办理人才培养委员会的日常工作。</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sz w:val="32"/>
          <w:szCs w:val="32"/>
        </w:rPr>
        <w:t xml:space="preserve">  人才培养委员会的主要职责如下：</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（一）研究制订行业人才的培养制度；</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（二）研究、分析注册会计师、资产评估师、非执业会员及助理人员的执业状况和培训需求，确定培训方向和内容；</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（三）审议会员培训计划，对自主培训机构进行监督与指导；</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（四）协调培训资源，培养行业师资；</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（五）组织行业人才选拔和评价；</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（六）理事会交办及秘书处移交的其他工作。</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人才培养委员会共有11-15名委员，由行业专业人员、高校管理人员以及愿意参与行业人才培养、培训工作的非执业会员组成。</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注册会计师、资产评估师担任人才培养委员会委员应当符合以下基本条件：</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（一）从事注册会计师工作或资产评估师工作5年以上，具有较高的专业理论水平和丰富的实践经验；</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（二）担任会计师事务所、评估机构部门经理以上的职位或具有相关专业高级以上职称；</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（三）从未</w:t>
      </w:r>
      <w:r>
        <w:rPr>
          <w:rFonts w:ascii="仿宋" w:eastAsia="仿宋" w:hAnsi="仿宋"/>
          <w:sz w:val="32"/>
          <w:szCs w:val="32"/>
        </w:rPr>
        <w:t>因</w:t>
      </w:r>
      <w:r>
        <w:rPr>
          <w:rFonts w:ascii="仿宋" w:eastAsia="仿宋" w:hAnsi="仿宋" w:hint="eastAsia"/>
          <w:sz w:val="32"/>
          <w:szCs w:val="32"/>
        </w:rPr>
        <w:t>违法</w:t>
      </w:r>
      <w:r>
        <w:rPr>
          <w:rFonts w:ascii="仿宋" w:eastAsia="仿宋" w:hAnsi="仿宋"/>
          <w:sz w:val="32"/>
          <w:szCs w:val="32"/>
        </w:rPr>
        <w:t>违规执业行为</w:t>
      </w:r>
      <w:r>
        <w:rPr>
          <w:rFonts w:ascii="仿宋" w:eastAsia="仿宋" w:hAnsi="仿宋" w:hint="eastAsia"/>
          <w:sz w:val="32"/>
          <w:szCs w:val="32"/>
        </w:rPr>
        <w:t>受到行政处罚和协会惩戒，具有良好的职业道德和执业质量记录；</w:t>
      </w:r>
    </w:p>
    <w:p w:rsidR="001B3E38" w:rsidRPr="00B32575" w:rsidRDefault="00B32575" w:rsidP="00B32575">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00530421" w:rsidRPr="00B32575">
        <w:rPr>
          <w:rFonts w:ascii="仿宋" w:eastAsia="仿宋" w:hAnsi="仿宋" w:hint="eastAsia"/>
          <w:sz w:val="32"/>
          <w:szCs w:val="32"/>
        </w:rPr>
        <w:t>年龄在55周岁以下。</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高校管理人员以及非执业会员担任人才培养委员会委员应当符合以下基本条件：</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（一）熟悉国家宏观经济政策、相关法律法规；</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（二）具有较高的专业理论水平，在会计、审计、评估、法律等领域享有较高知名度；</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（三）具有良好的职业道德和社会信誉，热心参与行业专业研究工作，具有高度的责任感，愿为行业的发展出谋划策、尽心尽力；</w:t>
      </w:r>
    </w:p>
    <w:p w:rsidR="001B3E38" w:rsidRDefault="00530421">
      <w:pPr>
        <w:spacing w:line="560" w:lineRule="exact"/>
        <w:ind w:firstLineChars="200" w:firstLine="643"/>
        <w:rPr>
          <w:rFonts w:ascii="仿宋" w:eastAsia="仿宋" w:hAnsi="仿宋" w:cs="宋体"/>
          <w:color w:val="000000"/>
          <w:kern w:val="0"/>
          <w:sz w:val="32"/>
          <w:szCs w:val="32"/>
        </w:rPr>
      </w:pPr>
      <w:r>
        <w:rPr>
          <w:rFonts w:ascii="仿宋" w:eastAsia="仿宋" w:hAnsi="仿宋" w:hint="eastAsia"/>
          <w:b/>
          <w:sz w:val="32"/>
          <w:szCs w:val="32"/>
        </w:rPr>
        <w:t>第七</w:t>
      </w:r>
      <w:r>
        <w:rPr>
          <w:rFonts w:ascii="仿宋" w:eastAsia="仿宋" w:hAnsi="仿宋"/>
          <w:b/>
          <w:sz w:val="32"/>
          <w:szCs w:val="32"/>
        </w:rPr>
        <w:t>条</w:t>
      </w:r>
      <w:r>
        <w:rPr>
          <w:rFonts w:ascii="仿宋" w:eastAsia="仿宋" w:hAnsi="仿宋" w:hint="eastAsia"/>
          <w:sz w:val="32"/>
          <w:szCs w:val="32"/>
        </w:rPr>
        <w:t xml:space="preserve">  人才培养委员会</w:t>
      </w:r>
      <w:r>
        <w:rPr>
          <w:rFonts w:ascii="仿宋" w:eastAsia="仿宋" w:hAnsi="仿宋" w:cs="宋体" w:hint="eastAsia"/>
          <w:color w:val="000000"/>
          <w:kern w:val="0"/>
          <w:sz w:val="32"/>
          <w:szCs w:val="32"/>
        </w:rPr>
        <w:t>委员，由</w:t>
      </w:r>
      <w:r>
        <w:rPr>
          <w:rFonts w:ascii="仿宋" w:eastAsia="仿宋" w:hAnsi="仿宋" w:hint="eastAsia"/>
          <w:sz w:val="32"/>
          <w:szCs w:val="32"/>
        </w:rPr>
        <w:t>行业专业人员所在机构、有关单位推荐或协会邀请，并由协会秘书处提出建议人选方案，报协会理事会批准。理事会闭会期间，报协会常务</w:t>
      </w:r>
      <w:r>
        <w:rPr>
          <w:rFonts w:ascii="仿宋" w:eastAsia="仿宋" w:hAnsi="仿宋" w:hint="eastAsia"/>
          <w:sz w:val="32"/>
          <w:szCs w:val="32"/>
        </w:rPr>
        <w:lastRenderedPageBreak/>
        <w:t>理事会批准。</w:t>
      </w:r>
    </w:p>
    <w:p w:rsidR="001B3E38" w:rsidRDefault="00530421">
      <w:pPr>
        <w:spacing w:line="560" w:lineRule="exact"/>
        <w:ind w:firstLine="570"/>
        <w:rPr>
          <w:rFonts w:ascii="仿宋" w:eastAsia="仿宋" w:hAnsi="仿宋"/>
          <w:sz w:val="32"/>
          <w:szCs w:val="32"/>
        </w:rPr>
      </w:pPr>
      <w:r>
        <w:rPr>
          <w:rFonts w:ascii="仿宋" w:eastAsia="仿宋" w:hAnsi="仿宋" w:hint="eastAsia"/>
          <w:b/>
          <w:sz w:val="32"/>
          <w:szCs w:val="32"/>
        </w:rPr>
        <w:t>第八</w:t>
      </w:r>
      <w:r>
        <w:rPr>
          <w:rFonts w:ascii="仿宋" w:eastAsia="仿宋" w:hAnsi="仿宋"/>
          <w:b/>
          <w:sz w:val="32"/>
          <w:szCs w:val="32"/>
        </w:rPr>
        <w:t>条</w:t>
      </w:r>
      <w:r>
        <w:rPr>
          <w:rFonts w:ascii="仿宋" w:eastAsia="仿宋" w:hAnsi="仿宋" w:hint="eastAsia"/>
          <w:sz w:val="32"/>
          <w:szCs w:val="32"/>
        </w:rPr>
        <w:t xml:space="preserve">  人才培养委员会设主任委员1名，副主任委员2名。</w:t>
      </w:r>
    </w:p>
    <w:p w:rsidR="001B3E38" w:rsidRDefault="00530421">
      <w:pPr>
        <w:spacing w:line="560" w:lineRule="exact"/>
        <w:ind w:firstLine="570"/>
        <w:rPr>
          <w:rFonts w:ascii="仿宋" w:eastAsia="仿宋" w:hAnsi="仿宋" w:cs="宋体"/>
          <w:color w:val="000000"/>
          <w:kern w:val="0"/>
          <w:sz w:val="32"/>
          <w:szCs w:val="32"/>
        </w:rPr>
      </w:pPr>
      <w:r>
        <w:rPr>
          <w:rFonts w:ascii="仿宋" w:eastAsia="仿宋" w:hAnsi="仿宋" w:hint="eastAsia"/>
          <w:b/>
          <w:sz w:val="32"/>
          <w:szCs w:val="32"/>
        </w:rPr>
        <w:t>第九</w:t>
      </w:r>
      <w:r>
        <w:rPr>
          <w:rFonts w:ascii="仿宋" w:eastAsia="仿宋" w:hAnsi="仿宋"/>
          <w:b/>
          <w:sz w:val="32"/>
          <w:szCs w:val="32"/>
        </w:rPr>
        <w:t>条</w:t>
      </w:r>
      <w:r>
        <w:rPr>
          <w:rFonts w:ascii="仿宋" w:eastAsia="仿宋" w:hAnsi="仿宋" w:hint="eastAsia"/>
          <w:sz w:val="32"/>
          <w:szCs w:val="32"/>
        </w:rPr>
        <w:t xml:space="preserve">  人才培养</w:t>
      </w:r>
      <w:r>
        <w:rPr>
          <w:rFonts w:ascii="仿宋" w:eastAsia="仿宋" w:hAnsi="仿宋" w:cs="宋体" w:hint="eastAsia"/>
          <w:color w:val="000000"/>
          <w:kern w:val="0"/>
          <w:sz w:val="32"/>
          <w:szCs w:val="32"/>
        </w:rPr>
        <w:t>委员会每届任期4年，可以连选连任。</w:t>
      </w:r>
    </w:p>
    <w:p w:rsidR="001B3E38" w:rsidRDefault="00530421">
      <w:pPr>
        <w:spacing w:line="560" w:lineRule="exact"/>
        <w:ind w:firstLine="570"/>
        <w:rPr>
          <w:rFonts w:ascii="仿宋" w:eastAsia="仿宋" w:hAnsi="仿宋"/>
          <w:sz w:val="32"/>
          <w:szCs w:val="32"/>
        </w:rPr>
      </w:pPr>
      <w:r>
        <w:rPr>
          <w:rFonts w:ascii="仿宋" w:eastAsia="仿宋" w:hAnsi="仿宋" w:cs="宋体" w:hint="eastAsia"/>
          <w:b/>
          <w:color w:val="000000"/>
          <w:kern w:val="0"/>
          <w:sz w:val="32"/>
          <w:szCs w:val="32"/>
        </w:rPr>
        <w:t>第十条</w:t>
      </w:r>
      <w:r>
        <w:rPr>
          <w:rFonts w:ascii="仿宋" w:eastAsia="仿宋" w:hAnsi="仿宋" w:hint="eastAsia"/>
          <w:sz w:val="32"/>
          <w:szCs w:val="32"/>
        </w:rPr>
        <w:t xml:space="preserve">  人才培养委员会议事规则如下</w:t>
      </w:r>
      <w:r>
        <w:rPr>
          <w:rFonts w:ascii="仿宋" w:eastAsia="仿宋" w:hAnsi="仿宋"/>
          <w:sz w:val="32"/>
          <w:szCs w:val="32"/>
        </w:rPr>
        <w:t>：</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（一）人才培养委员会会议由秘书处提出，报经主任委员批准，并提前 5个工作日将会议议程通知委员；   </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（二）人才培养委员会会议由主任委员主持，主任委员缺席由副主任委员主持。人才培养委员会会议至少应由三分之二的委员参加方为有效。秘书处的有关人员可列席人才培养委员会会议；</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（三）人才培养委员会必要时可采取电话、书面或电子邮件方式，完成委员会相关工作内容，但重大事项仍应采取会议方式； </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（四）人才培养委员会应在充分讨论的基础上形成一致意见；如无法形成一致意见，委员可投票表决。表决事项应有出席会议委员的三分之二以上（含本数）通过；</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人才培养委员会主任委员每年定期向理事会报告委员会工作。</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w:t>
      </w:r>
      <w:r>
        <w:rPr>
          <w:rFonts w:ascii="仿宋" w:eastAsia="仿宋" w:hAnsi="仿宋" w:cs="宋体" w:hint="eastAsia"/>
          <w:kern w:val="0"/>
          <w:sz w:val="32"/>
          <w:szCs w:val="32"/>
        </w:rPr>
        <w:t>人才培养委员会工作纪律如下：</w:t>
      </w:r>
      <w:r>
        <w:rPr>
          <w:rFonts w:ascii="仿宋" w:eastAsia="仿宋" w:hAnsi="仿宋" w:cs="宋体" w:hint="eastAsia"/>
          <w:kern w:val="0"/>
          <w:sz w:val="32"/>
          <w:szCs w:val="32"/>
        </w:rPr>
        <w:br/>
        <w:t xml:space="preserve">　　（一）按时参加委员会组织的会议、工作和活动，因公不能出席的应提前向主任委员请假，未获同意的不得缺席；</w:t>
      </w:r>
    </w:p>
    <w:p w:rsidR="001B3E38" w:rsidRDefault="00530421">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（二）对不适宜公开披露的会议情况应予保密；</w:t>
      </w:r>
    </w:p>
    <w:p w:rsidR="001B3E38" w:rsidRDefault="00530421">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（三）积极主动承担委员会分配的工作内容，并保质按</w:t>
      </w:r>
      <w:r>
        <w:rPr>
          <w:rFonts w:ascii="仿宋" w:eastAsia="仿宋" w:hAnsi="仿宋" w:cs="宋体" w:hint="eastAsia"/>
          <w:kern w:val="0"/>
          <w:sz w:val="32"/>
          <w:szCs w:val="32"/>
        </w:rPr>
        <w:lastRenderedPageBreak/>
        <w:t>时完成，完成情况将作为年终履职考核的重要依据。</w:t>
      </w:r>
    </w:p>
    <w:p w:rsidR="001B3E38" w:rsidRDefault="00530421">
      <w:pPr>
        <w:spacing w:line="560" w:lineRule="exact"/>
        <w:ind w:leftChars="50" w:left="105" w:firstLineChars="200" w:firstLine="643"/>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人才培养</w:t>
      </w:r>
      <w:r>
        <w:rPr>
          <w:rFonts w:ascii="仿宋" w:eastAsia="仿宋" w:hAnsi="仿宋" w:cs="仿宋" w:hint="eastAsia"/>
          <w:sz w:val="32"/>
          <w:szCs w:val="32"/>
        </w:rPr>
        <w:t>委员会委员有下列情形之一的，经秘书处提议，报协会理事会或常务理事会批准，免去委员资格：</w:t>
      </w:r>
    </w:p>
    <w:p w:rsidR="001B3E38" w:rsidRDefault="00530421">
      <w:pPr>
        <w:spacing w:line="560" w:lineRule="exact"/>
        <w:ind w:rightChars="100" w:right="210"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cs="宋体" w:hint="eastAsia"/>
          <w:kern w:val="0"/>
          <w:sz w:val="32"/>
          <w:szCs w:val="32"/>
        </w:rPr>
        <w:t>不遵守本规则，不履行职责的；</w:t>
      </w:r>
    </w:p>
    <w:p w:rsidR="001B3E38" w:rsidRDefault="00530421">
      <w:pPr>
        <w:spacing w:line="560" w:lineRule="exact"/>
        <w:ind w:rightChars="100" w:right="210" w:firstLineChars="200" w:firstLine="640"/>
        <w:rPr>
          <w:rFonts w:ascii="仿宋" w:eastAsia="仿宋" w:hAnsi="仿宋"/>
          <w:sz w:val="32"/>
          <w:szCs w:val="32"/>
        </w:rPr>
      </w:pPr>
      <w:r>
        <w:rPr>
          <w:rFonts w:ascii="仿宋" w:eastAsia="仿宋" w:hAnsi="仿宋" w:hint="eastAsia"/>
          <w:sz w:val="32"/>
          <w:szCs w:val="32"/>
        </w:rPr>
        <w:t>（二）连续两次无故不参加委员会会议</w:t>
      </w:r>
      <w:r>
        <w:rPr>
          <w:rFonts w:ascii="仿宋" w:eastAsia="仿宋" w:hAnsi="仿宋"/>
          <w:sz w:val="32"/>
          <w:szCs w:val="32"/>
        </w:rPr>
        <w:t>、</w:t>
      </w:r>
      <w:r>
        <w:rPr>
          <w:rFonts w:ascii="仿宋" w:eastAsia="仿宋" w:hAnsi="仿宋" w:hint="eastAsia"/>
          <w:sz w:val="32"/>
          <w:szCs w:val="32"/>
        </w:rPr>
        <w:t>工作和活动的；</w:t>
      </w:r>
    </w:p>
    <w:p w:rsidR="001B3E38" w:rsidRDefault="00530421">
      <w:pPr>
        <w:spacing w:line="560" w:lineRule="exact"/>
        <w:ind w:rightChars="100" w:right="210" w:firstLineChars="200" w:firstLine="640"/>
        <w:rPr>
          <w:rFonts w:ascii="仿宋" w:eastAsia="仿宋" w:hAnsi="仿宋"/>
          <w:sz w:val="32"/>
          <w:szCs w:val="32"/>
        </w:rPr>
      </w:pPr>
      <w:r>
        <w:rPr>
          <w:rFonts w:ascii="仿宋" w:eastAsia="仿宋" w:hAnsi="仿宋" w:hint="eastAsia"/>
          <w:sz w:val="32"/>
          <w:szCs w:val="32"/>
        </w:rPr>
        <w:t>（三）在执业中有违规违法行为，受到行政处罚或行业惩戒的；</w:t>
      </w:r>
    </w:p>
    <w:p w:rsidR="001B3E38" w:rsidRDefault="00530421">
      <w:pPr>
        <w:spacing w:line="560" w:lineRule="exact"/>
        <w:ind w:rightChars="100" w:right="210" w:firstLineChars="200" w:firstLine="640"/>
        <w:rPr>
          <w:rFonts w:ascii="仿宋" w:eastAsia="仿宋" w:hAnsi="仿宋" w:cs="宋体"/>
          <w:kern w:val="0"/>
          <w:sz w:val="32"/>
          <w:szCs w:val="32"/>
        </w:rPr>
      </w:pPr>
      <w:r>
        <w:rPr>
          <w:rFonts w:ascii="仿宋" w:eastAsia="仿宋" w:hAnsi="仿宋" w:cs="宋体" w:hint="eastAsia"/>
          <w:kern w:val="0"/>
          <w:sz w:val="32"/>
          <w:szCs w:val="32"/>
        </w:rPr>
        <w:t>（四）其他不适宜担任委员的行为。</w:t>
      </w:r>
    </w:p>
    <w:p w:rsidR="001B3E38" w:rsidRDefault="00530421">
      <w:pPr>
        <w:spacing w:line="560" w:lineRule="exact"/>
        <w:ind w:rightChars="100" w:right="210"/>
        <w:rPr>
          <w:rFonts w:ascii="仿宋" w:eastAsia="仿宋" w:hAnsi="仿宋"/>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第十四条</w:t>
      </w:r>
      <w:r>
        <w:rPr>
          <w:rFonts w:ascii="仿宋" w:eastAsia="仿宋" w:hAnsi="仿宋" w:cs="宋体" w:hint="eastAsia"/>
          <w:kern w:val="0"/>
          <w:sz w:val="32"/>
          <w:szCs w:val="32"/>
        </w:rPr>
        <w:t xml:space="preserve">　人才培养委员会委员缺额时，应当</w:t>
      </w:r>
      <w:proofErr w:type="gramStart"/>
      <w:r>
        <w:rPr>
          <w:rFonts w:ascii="仿宋" w:eastAsia="仿宋" w:hAnsi="仿宋" w:cs="宋体" w:hint="eastAsia"/>
          <w:kern w:val="0"/>
          <w:sz w:val="32"/>
          <w:szCs w:val="32"/>
        </w:rPr>
        <w:t>按委员</w:t>
      </w:r>
      <w:proofErr w:type="gramEnd"/>
      <w:r>
        <w:rPr>
          <w:rFonts w:ascii="仿宋" w:eastAsia="仿宋" w:hAnsi="仿宋" w:cs="宋体" w:hint="eastAsia"/>
          <w:kern w:val="0"/>
          <w:sz w:val="32"/>
          <w:szCs w:val="32"/>
        </w:rPr>
        <w:t>产生的程序增补。</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人才培养委员会开展工作所需经费，由协会统一安排，在协会会费中列支。</w:t>
      </w:r>
    </w:p>
    <w:p w:rsidR="001B3E38" w:rsidRDefault="00530421">
      <w:pPr>
        <w:spacing w:line="560" w:lineRule="exact"/>
        <w:ind w:rightChars="100" w:right="210" w:firstLineChars="200" w:firstLine="643"/>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本工作规则由协会理事会负责解释，自理事会通过之日起执行。</w:t>
      </w:r>
    </w:p>
    <w:p w:rsidR="001B3E38" w:rsidRDefault="001B3E38">
      <w:pPr>
        <w:spacing w:line="560" w:lineRule="exact"/>
        <w:rPr>
          <w:rFonts w:ascii="仿宋" w:eastAsia="仿宋" w:hAnsi="仿宋"/>
          <w:kern w:val="0"/>
          <w:sz w:val="30"/>
          <w:szCs w:val="30"/>
        </w:rPr>
      </w:pPr>
    </w:p>
    <w:p w:rsidR="001B3E38" w:rsidRDefault="001B3E38">
      <w:pPr>
        <w:spacing w:line="560" w:lineRule="exact"/>
        <w:rPr>
          <w:rFonts w:ascii="仿宋" w:eastAsia="仿宋" w:hAnsi="仿宋"/>
          <w:kern w:val="0"/>
          <w:sz w:val="30"/>
          <w:szCs w:val="30"/>
        </w:rPr>
      </w:pPr>
    </w:p>
    <w:p w:rsidR="001B3E38" w:rsidRDefault="001B3E38">
      <w:pPr>
        <w:spacing w:line="560" w:lineRule="exact"/>
        <w:rPr>
          <w:rFonts w:ascii="仿宋" w:eastAsia="仿宋" w:hAnsi="仿宋"/>
          <w:kern w:val="0"/>
          <w:sz w:val="30"/>
          <w:szCs w:val="30"/>
        </w:rPr>
      </w:pPr>
    </w:p>
    <w:p w:rsidR="001B3E38" w:rsidRDefault="001B3E38">
      <w:pPr>
        <w:spacing w:line="560" w:lineRule="exact"/>
        <w:rPr>
          <w:rFonts w:ascii="仿宋" w:eastAsia="仿宋" w:hAnsi="仿宋"/>
          <w:kern w:val="0"/>
          <w:sz w:val="30"/>
          <w:szCs w:val="30"/>
        </w:rPr>
      </w:pPr>
    </w:p>
    <w:p w:rsidR="001B3E38" w:rsidRDefault="001B3E38">
      <w:pPr>
        <w:spacing w:line="560" w:lineRule="exact"/>
        <w:rPr>
          <w:rFonts w:ascii="仿宋" w:eastAsia="仿宋" w:hAnsi="仿宋"/>
          <w:kern w:val="0"/>
          <w:sz w:val="30"/>
          <w:szCs w:val="30"/>
        </w:rPr>
      </w:pPr>
    </w:p>
    <w:p w:rsidR="001B3E38" w:rsidRDefault="001B3E38">
      <w:pPr>
        <w:spacing w:line="560" w:lineRule="exact"/>
        <w:rPr>
          <w:rFonts w:ascii="仿宋" w:eastAsia="仿宋" w:hAnsi="仿宋"/>
          <w:kern w:val="0"/>
          <w:sz w:val="30"/>
          <w:szCs w:val="30"/>
        </w:rPr>
      </w:pPr>
    </w:p>
    <w:p w:rsidR="001B3E38" w:rsidRDefault="001B3E38">
      <w:pPr>
        <w:spacing w:line="560" w:lineRule="exact"/>
        <w:rPr>
          <w:rFonts w:ascii="仿宋" w:eastAsia="仿宋" w:hAnsi="仿宋"/>
          <w:kern w:val="0"/>
          <w:sz w:val="30"/>
          <w:szCs w:val="30"/>
        </w:rPr>
      </w:pPr>
    </w:p>
    <w:p w:rsidR="001B3E38" w:rsidRDefault="001B3E38">
      <w:pPr>
        <w:spacing w:line="560" w:lineRule="exact"/>
        <w:rPr>
          <w:rFonts w:ascii="仿宋" w:eastAsia="仿宋" w:hAnsi="仿宋"/>
          <w:kern w:val="0"/>
          <w:sz w:val="30"/>
          <w:szCs w:val="30"/>
        </w:rPr>
      </w:pPr>
    </w:p>
    <w:p w:rsidR="001B3E38" w:rsidRDefault="001B3E38">
      <w:pPr>
        <w:spacing w:line="560" w:lineRule="exact"/>
        <w:rPr>
          <w:rFonts w:ascii="仿宋" w:eastAsia="仿宋" w:hAnsi="仿宋"/>
          <w:kern w:val="0"/>
          <w:sz w:val="30"/>
          <w:szCs w:val="30"/>
        </w:rPr>
      </w:pPr>
    </w:p>
    <w:p w:rsidR="001B3E38" w:rsidRDefault="001B3E38">
      <w:pPr>
        <w:spacing w:line="560" w:lineRule="exact"/>
        <w:rPr>
          <w:rFonts w:ascii="仿宋" w:eastAsia="仿宋" w:hAnsi="仿宋"/>
          <w:kern w:val="0"/>
          <w:sz w:val="30"/>
          <w:szCs w:val="30"/>
        </w:rPr>
      </w:pPr>
    </w:p>
    <w:p w:rsidR="001B3E38" w:rsidRDefault="001B3E38">
      <w:pPr>
        <w:spacing w:line="560" w:lineRule="exact"/>
        <w:ind w:rightChars="100" w:right="210" w:firstLineChars="200" w:firstLine="640"/>
        <w:rPr>
          <w:rFonts w:ascii="仿宋" w:eastAsia="仿宋" w:hAnsi="仿宋"/>
          <w:sz w:val="32"/>
          <w:szCs w:val="32"/>
        </w:rPr>
      </w:pPr>
    </w:p>
    <w:p w:rsidR="001B3E38" w:rsidRDefault="001B3E38">
      <w:pPr>
        <w:spacing w:line="560" w:lineRule="exact"/>
        <w:ind w:rightChars="100" w:right="210" w:firstLineChars="200" w:firstLine="640"/>
        <w:rPr>
          <w:rFonts w:ascii="仿宋" w:eastAsia="仿宋" w:hAnsi="仿宋"/>
          <w:sz w:val="32"/>
          <w:szCs w:val="32"/>
        </w:rPr>
      </w:pPr>
    </w:p>
    <w:p w:rsidR="001B3E38" w:rsidRDefault="001B3E38">
      <w:pPr>
        <w:spacing w:line="560" w:lineRule="exact"/>
        <w:ind w:rightChars="100" w:right="210" w:firstLineChars="200" w:firstLine="640"/>
        <w:rPr>
          <w:rFonts w:ascii="仿宋" w:eastAsia="仿宋" w:hAnsi="仿宋"/>
          <w:sz w:val="32"/>
          <w:szCs w:val="32"/>
        </w:rPr>
      </w:pPr>
    </w:p>
    <w:p w:rsidR="001B3E38" w:rsidRDefault="001B3E38">
      <w:pPr>
        <w:spacing w:line="560" w:lineRule="exact"/>
        <w:ind w:rightChars="100" w:right="210" w:firstLineChars="200" w:firstLine="640"/>
        <w:rPr>
          <w:rFonts w:ascii="仿宋" w:eastAsia="仿宋" w:hAnsi="仿宋"/>
          <w:sz w:val="32"/>
          <w:szCs w:val="32"/>
        </w:rPr>
      </w:pPr>
    </w:p>
    <w:p w:rsidR="001B3E38" w:rsidRDefault="001B3E38">
      <w:pPr>
        <w:spacing w:line="560" w:lineRule="exact"/>
        <w:ind w:rightChars="100" w:right="210" w:firstLineChars="200" w:firstLine="640"/>
        <w:rPr>
          <w:rFonts w:ascii="仿宋" w:eastAsia="仿宋" w:hAnsi="仿宋"/>
          <w:sz w:val="32"/>
          <w:szCs w:val="32"/>
        </w:rPr>
      </w:pPr>
    </w:p>
    <w:p w:rsidR="001B3E38" w:rsidRDefault="001B3E38">
      <w:pPr>
        <w:spacing w:line="560" w:lineRule="exact"/>
        <w:ind w:rightChars="100" w:right="210" w:firstLineChars="200" w:firstLine="640"/>
        <w:rPr>
          <w:rFonts w:ascii="仿宋" w:eastAsia="仿宋" w:hAnsi="仿宋"/>
          <w:sz w:val="32"/>
          <w:szCs w:val="32"/>
        </w:rPr>
      </w:pPr>
    </w:p>
    <w:p w:rsidR="001B3E38" w:rsidRDefault="001B3E38">
      <w:pPr>
        <w:spacing w:line="560" w:lineRule="exact"/>
        <w:ind w:rightChars="100" w:right="210" w:firstLineChars="200" w:firstLine="640"/>
        <w:rPr>
          <w:rFonts w:ascii="仿宋" w:eastAsia="仿宋" w:hAnsi="仿宋"/>
          <w:sz w:val="32"/>
          <w:szCs w:val="32"/>
        </w:rPr>
      </w:pPr>
    </w:p>
    <w:p w:rsidR="001B3E38" w:rsidRDefault="001B3E38">
      <w:pPr>
        <w:spacing w:line="560" w:lineRule="exact"/>
        <w:ind w:rightChars="100" w:right="210" w:firstLineChars="200" w:firstLine="640"/>
        <w:rPr>
          <w:rFonts w:ascii="仿宋" w:eastAsia="仿宋" w:hAnsi="仿宋"/>
          <w:sz w:val="32"/>
          <w:szCs w:val="32"/>
        </w:rPr>
      </w:pPr>
    </w:p>
    <w:p w:rsidR="001B3E38" w:rsidRDefault="00530421">
      <w:pPr>
        <w:spacing w:line="560" w:lineRule="exact"/>
        <w:jc w:val="center"/>
        <w:rPr>
          <w:rFonts w:ascii="华文中宋" w:eastAsia="华文中宋" w:hAnsi="华文中宋" w:cs="Times New Roman"/>
          <w:b/>
          <w:sz w:val="44"/>
          <w:szCs w:val="44"/>
        </w:rPr>
      </w:pPr>
      <w:r>
        <w:rPr>
          <w:rFonts w:ascii="华文中宋" w:eastAsia="华文中宋" w:hAnsi="华文中宋" w:cs="Times New Roman" w:hint="eastAsia"/>
          <w:b/>
          <w:sz w:val="44"/>
          <w:szCs w:val="44"/>
        </w:rPr>
        <w:t>重庆市注册会计师 资产评估师行业</w:t>
      </w:r>
    </w:p>
    <w:p w:rsidR="001B3E38" w:rsidRDefault="00530421">
      <w:pPr>
        <w:spacing w:line="560" w:lineRule="exact"/>
        <w:jc w:val="center"/>
        <w:rPr>
          <w:rFonts w:ascii="华文中宋" w:eastAsia="华文中宋" w:hAnsi="华文中宋" w:cs="Times New Roman"/>
          <w:b/>
          <w:sz w:val="44"/>
          <w:szCs w:val="44"/>
        </w:rPr>
      </w:pPr>
      <w:r>
        <w:rPr>
          <w:rFonts w:ascii="华文中宋" w:eastAsia="华文中宋" w:hAnsi="华文中宋" w:cs="Times New Roman" w:hint="eastAsia"/>
          <w:b/>
          <w:sz w:val="44"/>
          <w:szCs w:val="44"/>
        </w:rPr>
        <w:t>维权委员会工作规则</w:t>
      </w:r>
    </w:p>
    <w:p w:rsidR="001B3E38" w:rsidRDefault="001B3E38">
      <w:pPr>
        <w:spacing w:line="560" w:lineRule="exact"/>
        <w:jc w:val="center"/>
        <w:rPr>
          <w:rFonts w:ascii="宋体" w:eastAsia="宋体" w:hAnsi="宋体" w:cs="Times New Roman"/>
          <w:sz w:val="32"/>
          <w:szCs w:val="32"/>
        </w:rPr>
      </w:pPr>
    </w:p>
    <w:p w:rsidR="001B3E38" w:rsidRDefault="001B3E38">
      <w:pPr>
        <w:spacing w:line="560" w:lineRule="exact"/>
        <w:jc w:val="center"/>
        <w:rPr>
          <w:rFonts w:ascii="楷体" w:eastAsia="楷体" w:hAnsi="楷体" w:cs="Times New Roman"/>
          <w:sz w:val="32"/>
          <w:szCs w:val="32"/>
        </w:rPr>
      </w:pPr>
    </w:p>
    <w:p w:rsidR="001B3E38" w:rsidRDefault="00530421">
      <w:pPr>
        <w:spacing w:line="560" w:lineRule="exact"/>
        <w:rPr>
          <w:rFonts w:ascii="仿宋" w:eastAsia="仿宋" w:hAnsi="仿宋" w:cs="Times New Roman"/>
          <w:sz w:val="32"/>
          <w:szCs w:val="32"/>
        </w:rPr>
      </w:pPr>
      <w:r>
        <w:rPr>
          <w:rFonts w:ascii="仿宋" w:eastAsia="仿宋" w:hAnsi="仿宋" w:cs="Times New Roman" w:hint="eastAsia"/>
          <w:sz w:val="32"/>
          <w:szCs w:val="32"/>
        </w:rPr>
        <w:t xml:space="preserve">　　</w:t>
      </w:r>
      <w:r>
        <w:rPr>
          <w:rFonts w:ascii="仿宋" w:eastAsia="仿宋" w:hAnsi="仿宋" w:cs="Times New Roman" w:hint="eastAsia"/>
          <w:b/>
          <w:sz w:val="32"/>
          <w:szCs w:val="32"/>
        </w:rPr>
        <w:t>第一条</w:t>
      </w:r>
      <w:r>
        <w:rPr>
          <w:rFonts w:ascii="仿宋" w:eastAsia="仿宋" w:hAnsi="仿宋" w:cs="Times New Roman" w:hint="eastAsia"/>
          <w:sz w:val="32"/>
          <w:szCs w:val="32"/>
        </w:rPr>
        <w:t xml:space="preserve"> 为支持重庆市注册会计师、资产评估师行业（以下简称行业）依法执业，维护会员合法权益，根据《重庆市注册会计师协会章程》、《重庆市资产评估协会章程》等有关规定，制定本工作规则。</w:t>
      </w:r>
    </w:p>
    <w:p w:rsidR="001B3E38" w:rsidRDefault="00530421">
      <w:pPr>
        <w:spacing w:line="560" w:lineRule="exact"/>
        <w:ind w:firstLineChars="200" w:firstLine="643"/>
        <w:rPr>
          <w:rFonts w:ascii="仿宋" w:eastAsia="仿宋" w:hAnsi="仿宋"/>
          <w:sz w:val="32"/>
          <w:szCs w:val="32"/>
        </w:rPr>
      </w:pPr>
      <w:r>
        <w:rPr>
          <w:rFonts w:ascii="仿宋" w:eastAsia="仿宋" w:hAnsi="仿宋" w:cs="Times New Roman" w:hint="eastAsia"/>
          <w:b/>
          <w:sz w:val="32"/>
          <w:szCs w:val="32"/>
        </w:rPr>
        <w:t>第二条</w:t>
      </w:r>
      <w:r>
        <w:rPr>
          <w:rFonts w:ascii="仿宋" w:eastAsia="仿宋" w:hAnsi="仿宋" w:cs="Times New Roman" w:hint="eastAsia"/>
          <w:sz w:val="32"/>
          <w:szCs w:val="32"/>
        </w:rPr>
        <w:t xml:space="preserve"> 维权委员会是重庆市注册会计师协会、重庆市资产评估协会（以下简称协会）理事会下设的专门委员会，</w:t>
      </w:r>
      <w:r>
        <w:rPr>
          <w:rFonts w:ascii="仿宋" w:eastAsia="仿宋" w:hAnsi="仿宋" w:hint="eastAsia"/>
          <w:sz w:val="32"/>
          <w:szCs w:val="32"/>
        </w:rPr>
        <w:t>协会秘书处（以下简称秘书处）作为常设</w:t>
      </w:r>
      <w:r>
        <w:rPr>
          <w:rFonts w:ascii="仿宋" w:eastAsia="仿宋" w:hAnsi="仿宋"/>
          <w:sz w:val="32"/>
          <w:szCs w:val="32"/>
        </w:rPr>
        <w:t>执行机构</w:t>
      </w:r>
      <w:r>
        <w:rPr>
          <w:rFonts w:ascii="仿宋" w:eastAsia="仿宋" w:hAnsi="仿宋" w:hint="eastAsia"/>
          <w:sz w:val="32"/>
          <w:szCs w:val="32"/>
        </w:rPr>
        <w:t>，负责办理维权委员会的日常工作。</w:t>
      </w:r>
    </w:p>
    <w:p w:rsidR="001B3E38" w:rsidRDefault="00530421">
      <w:pPr>
        <w:spacing w:line="560" w:lineRule="exact"/>
        <w:ind w:firstLineChars="200" w:firstLine="643"/>
        <w:rPr>
          <w:rFonts w:ascii="仿宋" w:eastAsia="仿宋" w:hAnsi="仿宋" w:cs="Arial Unicode MS"/>
          <w:kern w:val="0"/>
          <w:sz w:val="32"/>
          <w:szCs w:val="32"/>
        </w:rPr>
      </w:pPr>
      <w:r>
        <w:rPr>
          <w:rFonts w:ascii="仿宋" w:eastAsia="仿宋" w:hAnsi="仿宋" w:cs="Arial Unicode MS" w:hint="eastAsia"/>
          <w:b/>
          <w:kern w:val="0"/>
          <w:sz w:val="32"/>
          <w:szCs w:val="32"/>
        </w:rPr>
        <w:t>第三条</w:t>
      </w:r>
      <w:r>
        <w:rPr>
          <w:rFonts w:ascii="仿宋" w:eastAsia="仿宋" w:hAnsi="仿宋" w:cs="Arial Unicode MS" w:hint="eastAsia"/>
          <w:kern w:val="0"/>
          <w:sz w:val="32"/>
          <w:szCs w:val="32"/>
        </w:rPr>
        <w:t xml:space="preserve"> 维权委员会的主要职责：</w:t>
      </w:r>
    </w:p>
    <w:p w:rsidR="001B3E38" w:rsidRDefault="0053042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（一）研究落实维护行业、会员权益和依法执业的措施</w:t>
      </w:r>
      <w:r>
        <w:rPr>
          <w:rFonts w:ascii="仿宋" w:eastAsia="仿宋" w:hAnsi="仿宋" w:cs="Times New Roman" w:hint="eastAsia"/>
          <w:sz w:val="32"/>
          <w:szCs w:val="32"/>
        </w:rPr>
        <w:lastRenderedPageBreak/>
        <w:t>和办法；</w:t>
      </w:r>
    </w:p>
    <w:p w:rsidR="001B3E38" w:rsidRDefault="00530421">
      <w:pPr>
        <w:spacing w:line="560" w:lineRule="exact"/>
        <w:ind w:firstLineChars="200" w:firstLine="640"/>
        <w:rPr>
          <w:rFonts w:ascii="仿宋" w:eastAsia="仿宋" w:hAnsi="仿宋" w:cs="Times New Roman"/>
          <w:sz w:val="32"/>
          <w:szCs w:val="32"/>
        </w:rPr>
      </w:pPr>
      <w:r>
        <w:rPr>
          <w:rFonts w:ascii="仿宋" w:eastAsia="仿宋" w:hAnsi="仿宋" w:cs="Arial Unicode MS" w:hint="eastAsia"/>
          <w:kern w:val="0"/>
          <w:sz w:val="32"/>
          <w:szCs w:val="32"/>
        </w:rPr>
        <w:t>（二）</w:t>
      </w:r>
      <w:r>
        <w:rPr>
          <w:rFonts w:ascii="仿宋" w:eastAsia="仿宋" w:hAnsi="仿宋" w:cs="Times New Roman" w:hint="eastAsia"/>
          <w:sz w:val="32"/>
          <w:szCs w:val="32"/>
        </w:rPr>
        <w:t>向相关部门、单位提出维护行业合法权益的意见、建议；</w:t>
      </w:r>
    </w:p>
    <w:p w:rsidR="001B3E38" w:rsidRDefault="0053042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（三）推动、配合、协调相关部门开展维权工作；</w:t>
      </w:r>
    </w:p>
    <w:p w:rsidR="001B3E38" w:rsidRDefault="0053042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（四）研究维护会员合法权益的途径和办法，提出维权工作的政策性建议或研究报告；</w:t>
      </w:r>
    </w:p>
    <w:p w:rsidR="001B3E38" w:rsidRDefault="0053042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（五）受理、承办行业内会员维权事项；</w:t>
      </w:r>
    </w:p>
    <w:p w:rsidR="001B3E38" w:rsidRDefault="00530421">
      <w:pPr>
        <w:spacing w:line="560" w:lineRule="exact"/>
        <w:ind w:firstLineChars="200" w:firstLine="640"/>
        <w:rPr>
          <w:rFonts w:ascii="仿宋" w:eastAsia="仿宋" w:hAnsi="仿宋" w:cs="Arial Unicode MS"/>
          <w:kern w:val="0"/>
          <w:sz w:val="32"/>
          <w:szCs w:val="32"/>
        </w:rPr>
      </w:pPr>
      <w:r>
        <w:rPr>
          <w:rFonts w:ascii="仿宋" w:eastAsia="仿宋" w:hAnsi="仿宋" w:cs="Times New Roman" w:hint="eastAsia"/>
          <w:sz w:val="32"/>
          <w:szCs w:val="32"/>
        </w:rPr>
        <w:t>（六）理事会交办和秘书处移交的行业、会员其他维权工作。</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第四条</w:t>
      </w:r>
      <w:r>
        <w:rPr>
          <w:rFonts w:ascii="仿宋" w:eastAsia="仿宋" w:hAnsi="仿宋" w:cs="Times New Roman" w:hint="eastAsia"/>
          <w:sz w:val="32"/>
          <w:szCs w:val="32"/>
        </w:rPr>
        <w:t xml:space="preserve">  维权委员会共有11-15名委员，由行业注册会计师、资产评估师代表、相关政府部门代表以及会计审计、法律等相关领域的专家、学者组成。</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第五条</w:t>
      </w:r>
      <w:r>
        <w:rPr>
          <w:rFonts w:ascii="仿宋" w:eastAsia="仿宋" w:hAnsi="仿宋" w:cs="Times New Roman" w:hint="eastAsia"/>
          <w:sz w:val="32"/>
          <w:szCs w:val="32"/>
        </w:rPr>
        <w:t xml:space="preserve">  注册会计师、资产评估师担任维权委员会委员应当符合以下基本条件：</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（一）从事注册会计师工作或资产评估师工作5年以上，具有较高的专业理论水平和丰富的实践经验；</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（二）担任会计师事务所、评估机构部门经理以上的职位或具有相关专业高级以上职称；</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（三）从未</w:t>
      </w:r>
      <w:r>
        <w:rPr>
          <w:rFonts w:ascii="仿宋" w:eastAsia="仿宋" w:hAnsi="仿宋"/>
          <w:sz w:val="32"/>
          <w:szCs w:val="32"/>
        </w:rPr>
        <w:t>因</w:t>
      </w:r>
      <w:r>
        <w:rPr>
          <w:rFonts w:ascii="仿宋" w:eastAsia="仿宋" w:hAnsi="仿宋" w:hint="eastAsia"/>
          <w:sz w:val="32"/>
          <w:szCs w:val="32"/>
        </w:rPr>
        <w:t>违法</w:t>
      </w:r>
      <w:r>
        <w:rPr>
          <w:rFonts w:ascii="仿宋" w:eastAsia="仿宋" w:hAnsi="仿宋"/>
          <w:sz w:val="32"/>
          <w:szCs w:val="32"/>
        </w:rPr>
        <w:t>违规执业行为</w:t>
      </w:r>
      <w:r>
        <w:rPr>
          <w:rFonts w:ascii="仿宋" w:eastAsia="仿宋" w:hAnsi="仿宋" w:hint="eastAsia"/>
          <w:sz w:val="32"/>
          <w:szCs w:val="32"/>
        </w:rPr>
        <w:t>受到行政处罚和协会惩戒，具有良好的职业道德和执业质量记录;</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（四）年龄在55周岁以下。</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会计审计、法律等相关领域的专家学者担任维权委员会委员应当符合以下基本条件：</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（一）熟悉国家宏观经济政策、相关法律法规；</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（二）在相关领域具有较高的理论水平和丰富的实践经验；</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（三）具有良好的职业道德和社会信誉，热心行业维权工作，具有高度的责任感，愿为行业的发展出谋划策、尽心尽力。</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第七条</w:t>
      </w:r>
      <w:r>
        <w:rPr>
          <w:rFonts w:ascii="仿宋" w:eastAsia="仿宋" w:hAnsi="仿宋" w:cs="Times New Roman" w:hint="eastAsia"/>
          <w:sz w:val="32"/>
          <w:szCs w:val="32"/>
        </w:rPr>
        <w:t xml:space="preserve">  维权委员会委员，由行业专业人员所在机构、有关单位推荐或协会邀请，并由协会秘书处提出建议人选方案，报协会理事会批准。理事会闭会期间，报协会常务理事会批准。</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第八条</w:t>
      </w:r>
      <w:r>
        <w:rPr>
          <w:rFonts w:ascii="仿宋" w:eastAsia="仿宋" w:hAnsi="仿宋" w:cs="Times New Roman" w:hint="eastAsia"/>
          <w:sz w:val="32"/>
          <w:szCs w:val="32"/>
        </w:rPr>
        <w:t xml:space="preserve">  维权委员会设主任委员1名，副主任委员1名。</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第九条</w:t>
      </w:r>
      <w:r>
        <w:rPr>
          <w:rFonts w:ascii="仿宋" w:eastAsia="仿宋" w:hAnsi="仿宋" w:cs="Times New Roman" w:hint="eastAsia"/>
          <w:sz w:val="32"/>
          <w:szCs w:val="32"/>
        </w:rPr>
        <w:t xml:space="preserve">  维权委员会每届任期4年，可以连选连任。</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第十条</w:t>
      </w:r>
      <w:r>
        <w:rPr>
          <w:rFonts w:ascii="仿宋" w:eastAsia="仿宋" w:hAnsi="仿宋" w:cs="Times New Roman" w:hint="eastAsia"/>
          <w:sz w:val="32"/>
          <w:szCs w:val="32"/>
        </w:rPr>
        <w:t xml:space="preserve">　维权委员会议事规则如下：</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（一）维权委员会会议由秘书处提出，报经主任委员批准，并提前 5个工作日将会议议程通知委员；   </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（二）维权委员会会议由主任委员主持，主任委员缺席由副主任委员主持。维权委员会会议至少应三分之二的委员参加方为有效。秘书处的有关人员可列席专业技术委员会会议；</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（三）维权委员会必要时可采取电话、书面或电子邮件方式，完成委员会相关工作内容，但重大事项仍应采取会议方式； </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（四）维权委员会应在充分讨论的基础上形成一致意见；如无法形成一致意见，委员可投票表决。表决事项应有出席会议委员的三分之二以上（含本数）通过；</w:t>
      </w:r>
    </w:p>
    <w:p w:rsidR="001B3E38" w:rsidRDefault="00530421">
      <w:pPr>
        <w:widowControl/>
        <w:spacing w:line="560" w:lineRule="exact"/>
        <w:ind w:firstLineChars="200" w:firstLine="643"/>
        <w:jc w:val="left"/>
        <w:rPr>
          <w:rFonts w:ascii="仿宋" w:eastAsia="仿宋" w:hAnsi="仿宋" w:cs="Arial Unicode MS"/>
          <w:kern w:val="0"/>
          <w:sz w:val="32"/>
          <w:szCs w:val="32"/>
        </w:rPr>
      </w:pPr>
      <w:r>
        <w:rPr>
          <w:rFonts w:ascii="仿宋" w:eastAsia="仿宋" w:hAnsi="仿宋" w:cs="Arial Unicode MS" w:hint="eastAsia"/>
          <w:b/>
          <w:kern w:val="0"/>
          <w:sz w:val="32"/>
          <w:szCs w:val="32"/>
        </w:rPr>
        <w:lastRenderedPageBreak/>
        <w:t>第十一条</w:t>
      </w:r>
      <w:r>
        <w:rPr>
          <w:rFonts w:ascii="仿宋" w:eastAsia="仿宋" w:hAnsi="仿宋" w:cs="Arial Unicode MS" w:hint="eastAsia"/>
          <w:kern w:val="0"/>
          <w:sz w:val="32"/>
          <w:szCs w:val="32"/>
        </w:rPr>
        <w:t xml:space="preserve">  当事人需要维权委员会提供援助服务的，须就维权事项向协会秘书处提出书面申请；当事人直接向维权委员会委员申请维权的，该委员应及时向协会秘书处通报并移交相关资料，</w:t>
      </w:r>
      <w:proofErr w:type="gramStart"/>
      <w:r>
        <w:rPr>
          <w:rFonts w:ascii="仿宋" w:eastAsia="仿宋" w:hAnsi="仿宋" w:cs="Arial Unicode MS" w:hint="eastAsia"/>
          <w:kern w:val="0"/>
          <w:sz w:val="32"/>
          <w:szCs w:val="32"/>
        </w:rPr>
        <w:t>待协会</w:t>
      </w:r>
      <w:proofErr w:type="gramEnd"/>
      <w:r>
        <w:rPr>
          <w:rFonts w:ascii="仿宋" w:eastAsia="仿宋" w:hAnsi="仿宋" w:cs="Arial Unicode MS" w:hint="eastAsia"/>
          <w:kern w:val="0"/>
          <w:sz w:val="32"/>
          <w:szCs w:val="32"/>
        </w:rPr>
        <w:t>秘书处受理后再进行维权。</w:t>
      </w:r>
    </w:p>
    <w:p w:rsidR="001B3E38" w:rsidRDefault="00530421">
      <w:pPr>
        <w:widowControl/>
        <w:spacing w:line="560" w:lineRule="exact"/>
        <w:ind w:firstLineChars="200" w:firstLine="640"/>
        <w:jc w:val="left"/>
        <w:rPr>
          <w:rFonts w:ascii="仿宋" w:eastAsia="仿宋" w:hAnsi="仿宋" w:cs="Arial Unicode MS"/>
          <w:kern w:val="0"/>
          <w:sz w:val="32"/>
          <w:szCs w:val="32"/>
        </w:rPr>
      </w:pPr>
      <w:r>
        <w:rPr>
          <w:rFonts w:ascii="仿宋" w:eastAsia="仿宋" w:hAnsi="仿宋" w:cs="Arial Unicode MS" w:hint="eastAsia"/>
          <w:kern w:val="0"/>
          <w:sz w:val="32"/>
          <w:szCs w:val="32"/>
        </w:rPr>
        <w:t>维权委员会委员有义务对行业有重大影响的维权事项进行关注，并就维权事项向秘书处提出书面申请。</w:t>
      </w:r>
    </w:p>
    <w:p w:rsidR="001B3E38" w:rsidRDefault="00530421">
      <w:pPr>
        <w:widowControl/>
        <w:spacing w:line="560" w:lineRule="exact"/>
        <w:ind w:firstLineChars="200" w:firstLine="643"/>
        <w:jc w:val="left"/>
        <w:rPr>
          <w:rFonts w:ascii="仿宋" w:eastAsia="仿宋" w:hAnsi="仿宋" w:cs="Arial Unicode MS"/>
          <w:kern w:val="0"/>
          <w:sz w:val="32"/>
          <w:szCs w:val="32"/>
        </w:rPr>
      </w:pPr>
      <w:r>
        <w:rPr>
          <w:rFonts w:ascii="仿宋" w:eastAsia="仿宋" w:hAnsi="仿宋" w:cs="Arial Unicode MS" w:hint="eastAsia"/>
          <w:b/>
          <w:kern w:val="0"/>
          <w:sz w:val="32"/>
          <w:szCs w:val="32"/>
        </w:rPr>
        <w:t>第十二条</w:t>
      </w:r>
      <w:r>
        <w:rPr>
          <w:rFonts w:ascii="仿宋" w:eastAsia="仿宋" w:hAnsi="仿宋" w:cs="Arial Unicode MS" w:hint="eastAsia"/>
          <w:kern w:val="0"/>
          <w:sz w:val="32"/>
          <w:szCs w:val="32"/>
        </w:rPr>
        <w:t xml:space="preserve">  秘书处负责受理、登记各类维权事项的申诉并做好资料收集、建档工作。对维权事项进行初审，根据不同情况可采取直接处理或移交维权委员会处理两种方式。移交维权委员会维权的，协会秘书处应及时向主任委员（或主任委员授权的副主任委员）提议召开维权委员会会议研究或审议。</w:t>
      </w:r>
    </w:p>
    <w:p w:rsidR="001B3E38" w:rsidRDefault="00530421">
      <w:pPr>
        <w:widowControl/>
        <w:spacing w:line="560" w:lineRule="exact"/>
        <w:ind w:firstLineChars="200" w:firstLine="643"/>
        <w:jc w:val="left"/>
        <w:rPr>
          <w:rFonts w:ascii="仿宋" w:eastAsia="仿宋" w:hAnsi="仿宋" w:cs="Arial Unicode MS"/>
          <w:kern w:val="0"/>
          <w:sz w:val="32"/>
          <w:szCs w:val="32"/>
        </w:rPr>
      </w:pPr>
      <w:r>
        <w:rPr>
          <w:rFonts w:ascii="仿宋" w:eastAsia="仿宋" w:hAnsi="仿宋" w:cs="Arial Unicode MS" w:hint="eastAsia"/>
          <w:b/>
          <w:kern w:val="0"/>
          <w:sz w:val="32"/>
          <w:szCs w:val="32"/>
        </w:rPr>
        <w:t>第十三条</w:t>
      </w:r>
      <w:r>
        <w:rPr>
          <w:rFonts w:ascii="仿宋" w:eastAsia="仿宋" w:hAnsi="仿宋" w:cs="Arial Unicode MS" w:hint="eastAsia"/>
          <w:kern w:val="0"/>
          <w:sz w:val="32"/>
          <w:szCs w:val="32"/>
        </w:rPr>
        <w:t xml:space="preserve">  虽无当事人的申请，对涉及行业共同利益的重大维权事项，秘书处可提请维权委员会办理。</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第十四条</w:t>
      </w:r>
      <w:r>
        <w:rPr>
          <w:rFonts w:ascii="仿宋" w:eastAsia="仿宋" w:hAnsi="仿宋" w:cs="Times New Roman" w:hint="eastAsia"/>
          <w:sz w:val="32"/>
          <w:szCs w:val="32"/>
        </w:rPr>
        <w:t xml:space="preserve"> 对于重大维权事项的办理，可采取维权工作组方式。维权工作组由维权委员会委员、秘书处工作人员等相关人员组成。</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第十五条</w:t>
      </w:r>
      <w:r>
        <w:rPr>
          <w:rFonts w:ascii="仿宋" w:eastAsia="仿宋" w:hAnsi="仿宋" w:cs="Times New Roman" w:hint="eastAsia"/>
          <w:sz w:val="32"/>
          <w:szCs w:val="32"/>
        </w:rPr>
        <w:t xml:space="preserve"> 维权工作组应在法律允许的范围内，加强与维权事项涉及的个人和单位进行沟通，了解事件的全过程，并召开工作组会议，就事件的性质、后果和具体解决办法进行论证。</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第十六条</w:t>
      </w:r>
      <w:r>
        <w:rPr>
          <w:rFonts w:ascii="仿宋" w:eastAsia="仿宋" w:hAnsi="仿宋" w:cs="Times New Roman" w:hint="eastAsia"/>
          <w:sz w:val="32"/>
          <w:szCs w:val="32"/>
        </w:rPr>
        <w:t xml:space="preserve"> 维权工作组就维</w:t>
      </w:r>
      <w:proofErr w:type="gramStart"/>
      <w:r>
        <w:rPr>
          <w:rFonts w:ascii="仿宋" w:eastAsia="仿宋" w:hAnsi="仿宋" w:cs="Times New Roman" w:hint="eastAsia"/>
          <w:sz w:val="32"/>
          <w:szCs w:val="32"/>
        </w:rPr>
        <w:t>权事件</w:t>
      </w:r>
      <w:proofErr w:type="gramEnd"/>
      <w:r>
        <w:rPr>
          <w:rFonts w:ascii="仿宋" w:eastAsia="仿宋" w:hAnsi="仿宋" w:cs="Times New Roman" w:hint="eastAsia"/>
          <w:sz w:val="32"/>
          <w:szCs w:val="32"/>
        </w:rPr>
        <w:t>的性质、后果和具体解决办法形成书面报告，提交维权委员会审议后付诸实施。</w:t>
      </w:r>
    </w:p>
    <w:p w:rsidR="001B3E38" w:rsidRDefault="0053042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维权工作组在维权工作结束后，维权委员会应向秘书处</w:t>
      </w:r>
      <w:r>
        <w:rPr>
          <w:rFonts w:ascii="仿宋" w:eastAsia="仿宋" w:hAnsi="仿宋" w:cs="Times New Roman" w:hint="eastAsia"/>
          <w:sz w:val="32"/>
          <w:szCs w:val="32"/>
        </w:rPr>
        <w:lastRenderedPageBreak/>
        <w:t>提交工作报告，对维权的相关事项及结果进行说明，秘书处根据维权事项的性质决定是否对当事人回复。</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第十七条</w:t>
      </w:r>
      <w:r>
        <w:rPr>
          <w:rFonts w:ascii="仿宋" w:eastAsia="仿宋" w:hAnsi="仿宋" w:cs="Times New Roman" w:hint="eastAsia"/>
          <w:sz w:val="32"/>
          <w:szCs w:val="32"/>
        </w:rPr>
        <w:t xml:space="preserve"> 如侵权事项性质严重、情节恶劣、影响面大、解决有困难，维权委员会应在进行调查核实的基础上及时整理材料，向协会报告，再由协会向有关部门报告，争取有关部门出面协调，进行维权。</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第十八条</w:t>
      </w:r>
      <w:r>
        <w:rPr>
          <w:rFonts w:ascii="仿宋" w:eastAsia="仿宋" w:hAnsi="仿宋" w:cs="Times New Roman" w:hint="eastAsia"/>
          <w:sz w:val="32"/>
          <w:szCs w:val="32"/>
        </w:rPr>
        <w:t xml:space="preserve"> 维权委员会主任委员每年定期向理事会报告委员会工作。</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第十九条</w:t>
      </w:r>
      <w:r>
        <w:rPr>
          <w:rFonts w:ascii="仿宋" w:eastAsia="仿宋" w:hAnsi="仿宋" w:cs="Times New Roman" w:hint="eastAsia"/>
          <w:sz w:val="32"/>
          <w:szCs w:val="32"/>
        </w:rPr>
        <w:t xml:space="preserve">  维权委员会的工作纪律如下：</w:t>
      </w:r>
    </w:p>
    <w:p w:rsidR="001B3E38" w:rsidRDefault="00530421">
      <w:pPr>
        <w:spacing w:line="560" w:lineRule="exact"/>
        <w:rPr>
          <w:rFonts w:ascii="仿宋" w:eastAsia="仿宋" w:hAnsi="仿宋" w:cs="Times New Roman"/>
          <w:sz w:val="32"/>
          <w:szCs w:val="32"/>
        </w:rPr>
      </w:pPr>
      <w:r>
        <w:rPr>
          <w:rFonts w:ascii="仿宋" w:eastAsia="仿宋" w:hAnsi="仿宋" w:cs="Times New Roman" w:hint="eastAsia"/>
          <w:sz w:val="32"/>
          <w:szCs w:val="32"/>
        </w:rPr>
        <w:t xml:space="preserve">　　（一）维权委员会委员应按时出席委员会会议，不能出席会议的，应事前向主任委员请假，未获同意不得请假。</w:t>
      </w:r>
    </w:p>
    <w:p w:rsidR="001B3E38" w:rsidRDefault="00530421">
      <w:pPr>
        <w:spacing w:line="560" w:lineRule="exact"/>
        <w:rPr>
          <w:rFonts w:ascii="仿宋" w:eastAsia="仿宋" w:hAnsi="仿宋" w:cs="Times New Roman"/>
          <w:sz w:val="32"/>
          <w:szCs w:val="32"/>
        </w:rPr>
      </w:pPr>
      <w:r>
        <w:rPr>
          <w:rFonts w:ascii="仿宋" w:eastAsia="仿宋" w:hAnsi="仿宋" w:cs="Times New Roman" w:hint="eastAsia"/>
          <w:sz w:val="32"/>
          <w:szCs w:val="32"/>
        </w:rPr>
        <w:t xml:space="preserve">　　（二）维权委员会委员对不适宜公开披露的维权事项应予保密；</w:t>
      </w:r>
    </w:p>
    <w:p w:rsidR="001B3E38" w:rsidRDefault="0053042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（三）维权委员会委员与维权事项中的当事人存在利害关系时，应予回避，不得接受当事人的馈赠和宴请。</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第二十条</w:t>
      </w:r>
      <w:r>
        <w:rPr>
          <w:rFonts w:ascii="仿宋" w:eastAsia="仿宋" w:hAnsi="仿宋" w:cs="Times New Roman" w:hint="eastAsia"/>
          <w:sz w:val="32"/>
          <w:szCs w:val="32"/>
        </w:rPr>
        <w:t xml:space="preserve"> 维权委员会委员</w:t>
      </w:r>
      <w:r>
        <w:rPr>
          <w:rFonts w:ascii="仿宋" w:eastAsia="仿宋" w:hAnsi="仿宋" w:cs="仿宋" w:hint="eastAsia"/>
          <w:sz w:val="32"/>
          <w:szCs w:val="32"/>
        </w:rPr>
        <w:t>有下列情形之一的，经秘书处提议，报协会理事会或常务理事会批准，免去委员资格：</w:t>
      </w:r>
    </w:p>
    <w:p w:rsidR="001B3E38" w:rsidRDefault="0053042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（一）不遵守本规则，不履行职责的；</w:t>
      </w:r>
    </w:p>
    <w:p w:rsidR="001B3E38" w:rsidRDefault="0053042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（二）连续两次无故不参加委员会工作和活动的；</w:t>
      </w:r>
    </w:p>
    <w:p w:rsidR="001B3E38" w:rsidRDefault="0053042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（三）在执业中有违规违法行为，受到行政处罚或行业惩戒的；</w:t>
      </w:r>
    </w:p>
    <w:p w:rsidR="001B3E38" w:rsidRDefault="0053042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（四）其它不适应担任委员的行为。</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第二十一条</w:t>
      </w:r>
      <w:r>
        <w:rPr>
          <w:rFonts w:ascii="仿宋" w:eastAsia="仿宋" w:hAnsi="仿宋" w:cs="Times New Roman" w:hint="eastAsia"/>
          <w:sz w:val="32"/>
          <w:szCs w:val="32"/>
        </w:rPr>
        <w:t xml:space="preserve">  维权委员会缺额时,应当按照委员会委员产生的程序增补。</w:t>
      </w:r>
    </w:p>
    <w:p w:rsidR="001B3E38" w:rsidRDefault="005304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lastRenderedPageBreak/>
        <w:t>第二十二条</w:t>
      </w:r>
      <w:r>
        <w:rPr>
          <w:rFonts w:ascii="仿宋" w:eastAsia="仿宋" w:hAnsi="仿宋" w:cs="Times New Roman" w:hint="eastAsia"/>
          <w:sz w:val="32"/>
          <w:szCs w:val="32"/>
        </w:rPr>
        <w:t xml:space="preserve">  委员会开展工作所需经费，由协会统一安排，在协会会费中列支。</w:t>
      </w:r>
    </w:p>
    <w:p w:rsidR="001B3E38" w:rsidRDefault="00530421">
      <w:pPr>
        <w:spacing w:line="560" w:lineRule="exact"/>
        <w:rPr>
          <w:rFonts w:ascii="仿宋" w:eastAsia="仿宋" w:hAnsi="仿宋" w:cs="Times New Roman"/>
          <w:sz w:val="32"/>
          <w:szCs w:val="32"/>
        </w:rPr>
      </w:pPr>
      <w:r>
        <w:rPr>
          <w:rFonts w:ascii="仿宋" w:eastAsia="仿宋" w:hAnsi="仿宋" w:cs="Times New Roman" w:hint="eastAsia"/>
          <w:sz w:val="32"/>
          <w:szCs w:val="32"/>
        </w:rPr>
        <w:t xml:space="preserve">　　</w:t>
      </w:r>
      <w:r>
        <w:rPr>
          <w:rFonts w:ascii="仿宋" w:eastAsia="仿宋" w:hAnsi="仿宋" w:cs="Times New Roman" w:hint="eastAsia"/>
          <w:b/>
          <w:sz w:val="32"/>
          <w:szCs w:val="32"/>
        </w:rPr>
        <w:t>第二十三条</w:t>
      </w:r>
      <w:r>
        <w:rPr>
          <w:rFonts w:ascii="仿宋" w:eastAsia="仿宋" w:hAnsi="仿宋" w:cs="Times New Roman" w:hint="eastAsia"/>
          <w:sz w:val="32"/>
          <w:szCs w:val="32"/>
        </w:rPr>
        <w:t xml:space="preserve">  本工作规则由协会理事会负责解释，自理事会通过之日起执行。</w:t>
      </w:r>
    </w:p>
    <w:p w:rsidR="001B3E38" w:rsidRDefault="001B3E38">
      <w:pPr>
        <w:spacing w:line="560" w:lineRule="exact"/>
        <w:rPr>
          <w:rFonts w:ascii="仿宋" w:eastAsia="仿宋" w:hAnsi="仿宋" w:cs="Times New Roman"/>
          <w:sz w:val="32"/>
          <w:szCs w:val="32"/>
        </w:rPr>
      </w:pPr>
    </w:p>
    <w:p w:rsidR="001B3E38" w:rsidRDefault="001B3E38">
      <w:pPr>
        <w:spacing w:line="560" w:lineRule="exact"/>
        <w:rPr>
          <w:rFonts w:ascii="仿宋" w:eastAsia="仿宋" w:hAnsi="仿宋" w:cs="Times New Roman"/>
          <w:sz w:val="32"/>
          <w:szCs w:val="32"/>
        </w:rPr>
      </w:pPr>
    </w:p>
    <w:p w:rsidR="001B3E38" w:rsidRDefault="001B3E38">
      <w:pPr>
        <w:spacing w:line="560" w:lineRule="exact"/>
        <w:rPr>
          <w:rFonts w:ascii="仿宋" w:eastAsia="仿宋" w:hAnsi="仿宋"/>
          <w:kern w:val="0"/>
          <w:sz w:val="32"/>
          <w:szCs w:val="32"/>
        </w:rPr>
      </w:pPr>
    </w:p>
    <w:p w:rsidR="001B3E38" w:rsidRDefault="001B3E38">
      <w:pPr>
        <w:spacing w:line="560" w:lineRule="exact"/>
        <w:rPr>
          <w:rFonts w:ascii="仿宋" w:eastAsia="仿宋" w:hAnsi="仿宋"/>
          <w:kern w:val="0"/>
          <w:sz w:val="32"/>
          <w:szCs w:val="32"/>
        </w:rPr>
      </w:pPr>
    </w:p>
    <w:p w:rsidR="001B3E38" w:rsidRDefault="001B3E38">
      <w:pPr>
        <w:spacing w:line="560" w:lineRule="exact"/>
        <w:rPr>
          <w:rFonts w:ascii="仿宋" w:eastAsia="仿宋" w:hAnsi="仿宋"/>
          <w:kern w:val="0"/>
          <w:sz w:val="32"/>
          <w:szCs w:val="32"/>
        </w:rPr>
      </w:pPr>
    </w:p>
    <w:p w:rsidR="001B3E38" w:rsidRDefault="00530421">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重庆市注册会计师 资产评估师行业</w:t>
      </w:r>
    </w:p>
    <w:p w:rsidR="001B3E38" w:rsidRDefault="00530421">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专业技术委员会工作规则</w:t>
      </w:r>
    </w:p>
    <w:p w:rsidR="001B3E38" w:rsidRDefault="001B3E38">
      <w:pPr>
        <w:widowControl/>
        <w:spacing w:line="560" w:lineRule="exact"/>
        <w:rPr>
          <w:rFonts w:ascii="仿宋" w:eastAsia="仿宋" w:hAnsi="仿宋"/>
          <w:bCs/>
          <w:sz w:val="28"/>
          <w:szCs w:val="28"/>
        </w:rPr>
      </w:pPr>
    </w:p>
    <w:p w:rsidR="001B3E38" w:rsidRDefault="001B3E38">
      <w:pPr>
        <w:spacing w:line="560" w:lineRule="exact"/>
        <w:ind w:firstLineChars="200" w:firstLine="640"/>
        <w:rPr>
          <w:rFonts w:ascii="宋体" w:hAnsi="宋体"/>
          <w:sz w:val="32"/>
          <w:szCs w:val="32"/>
        </w:rPr>
      </w:pP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为提高重庆市注册会计师行业和资产评估师行业（以下简称</w:t>
      </w:r>
      <w:r>
        <w:rPr>
          <w:rFonts w:ascii="仿宋" w:eastAsia="仿宋" w:hAnsi="仿宋"/>
          <w:sz w:val="32"/>
          <w:szCs w:val="32"/>
        </w:rPr>
        <w:t>行业）</w:t>
      </w:r>
      <w:r>
        <w:rPr>
          <w:rFonts w:ascii="仿宋" w:eastAsia="仿宋" w:hAnsi="仿宋" w:hint="eastAsia"/>
          <w:sz w:val="32"/>
          <w:szCs w:val="32"/>
        </w:rPr>
        <w:t>的执业质量和职业道德水平，维护社会公众利益和行业合法权益，促进行业的健康发展，根据《重庆市注册会计师协会章程》、《重庆市资产评估协会章程》等有关规定，制定本工作规</w:t>
      </w:r>
      <w:r>
        <w:rPr>
          <w:rFonts w:ascii="仿宋" w:eastAsia="仿宋" w:hAnsi="仿宋"/>
          <w:sz w:val="32"/>
          <w:szCs w:val="32"/>
        </w:rPr>
        <w:t>则</w:t>
      </w:r>
      <w:r>
        <w:rPr>
          <w:rFonts w:ascii="仿宋" w:eastAsia="仿宋" w:hAnsi="仿宋" w:hint="eastAsia"/>
          <w:sz w:val="32"/>
          <w:szCs w:val="32"/>
        </w:rPr>
        <w:t>。</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 xml:space="preserve">　专业</w:t>
      </w:r>
      <w:r>
        <w:rPr>
          <w:rFonts w:ascii="仿宋" w:eastAsia="仿宋" w:hAnsi="仿宋"/>
          <w:sz w:val="32"/>
          <w:szCs w:val="32"/>
        </w:rPr>
        <w:t>技术</w:t>
      </w:r>
      <w:r>
        <w:rPr>
          <w:rFonts w:ascii="仿宋" w:eastAsia="仿宋" w:hAnsi="仿宋" w:hint="eastAsia"/>
          <w:sz w:val="32"/>
          <w:szCs w:val="32"/>
        </w:rPr>
        <w:t>委员会是重庆市注册会计师协会、重庆市资产评估协会（以下简称协会）理事会下设的专业委员会，协会秘书处（以下简称秘书处）作为常设</w:t>
      </w:r>
      <w:r>
        <w:rPr>
          <w:rFonts w:ascii="仿宋" w:eastAsia="仿宋" w:hAnsi="仿宋"/>
          <w:sz w:val="32"/>
          <w:szCs w:val="32"/>
        </w:rPr>
        <w:t>执行机构</w:t>
      </w:r>
      <w:r>
        <w:rPr>
          <w:rFonts w:ascii="仿宋" w:eastAsia="仿宋" w:hAnsi="仿宋" w:hint="eastAsia"/>
          <w:sz w:val="32"/>
          <w:szCs w:val="32"/>
        </w:rPr>
        <w:t>，负责办理专业技术委员会的日常工作。</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sz w:val="32"/>
          <w:szCs w:val="32"/>
        </w:rPr>
        <w:t xml:space="preserve">  专业技术委员会</w:t>
      </w:r>
      <w:r>
        <w:rPr>
          <w:rFonts w:ascii="仿宋" w:eastAsia="仿宋" w:hAnsi="仿宋"/>
          <w:sz w:val="32"/>
          <w:szCs w:val="32"/>
        </w:rPr>
        <w:t>的主要职责：</w:t>
      </w:r>
    </w:p>
    <w:p w:rsidR="001B3E38" w:rsidRDefault="0053042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（一）对中国注册会计师协会、中国资产评估协会拟定</w:t>
      </w:r>
      <w:r>
        <w:rPr>
          <w:rFonts w:ascii="仿宋" w:eastAsia="仿宋" w:hAnsi="仿宋" w:hint="eastAsia"/>
          <w:sz w:val="32"/>
          <w:szCs w:val="32"/>
        </w:rPr>
        <w:lastRenderedPageBreak/>
        <w:t>的各项执业准则征求意见稿及协会拟定的有关行业管理制度征求意见稿提出修改意见和建议；</w:t>
      </w:r>
    </w:p>
    <w:p w:rsidR="001B3E38" w:rsidRDefault="0053042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（二）对贯彻执行中国注册会计师协会、中国资产评估协会制定的各项执业准则和指南提出指导性意见和具体建议；</w:t>
      </w:r>
    </w:p>
    <w:p w:rsidR="001B3E38" w:rsidRDefault="0053042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（三）对注册会计师、资产评估师在执业中提出的专业技术问题和法律责任进行研究并采取适当方式予以答复或提供指导意见；</w:t>
      </w:r>
    </w:p>
    <w:p w:rsidR="001B3E38" w:rsidRDefault="0053042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（四）对政府有关部门、司法机关、金融机构、企事业单位要求协会对审计、验资、评估等专业报告的合法性、合</w:t>
      </w:r>
      <w:proofErr w:type="gramStart"/>
      <w:r>
        <w:rPr>
          <w:rFonts w:ascii="仿宋" w:eastAsia="仿宋" w:hAnsi="仿宋" w:hint="eastAsia"/>
          <w:sz w:val="32"/>
          <w:szCs w:val="32"/>
        </w:rPr>
        <w:t>规</w:t>
      </w:r>
      <w:proofErr w:type="gramEnd"/>
      <w:r>
        <w:rPr>
          <w:rFonts w:ascii="仿宋" w:eastAsia="仿宋" w:hAnsi="仿宋" w:hint="eastAsia"/>
          <w:sz w:val="32"/>
          <w:szCs w:val="32"/>
        </w:rPr>
        <w:t>性</w:t>
      </w:r>
      <w:proofErr w:type="gramStart"/>
      <w:r>
        <w:rPr>
          <w:rFonts w:ascii="仿宋" w:eastAsia="仿宋" w:hAnsi="仿宋" w:hint="eastAsia"/>
          <w:sz w:val="32"/>
          <w:szCs w:val="32"/>
        </w:rPr>
        <w:t>作出</w:t>
      </w:r>
      <w:proofErr w:type="gramEnd"/>
      <w:r>
        <w:rPr>
          <w:rFonts w:ascii="仿宋" w:eastAsia="仿宋" w:hAnsi="仿宋" w:hint="eastAsia"/>
          <w:sz w:val="32"/>
          <w:szCs w:val="32"/>
        </w:rPr>
        <w:t>认定，提出咨询性意见；</w:t>
      </w:r>
    </w:p>
    <w:p w:rsidR="001B3E38" w:rsidRDefault="0053042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（五）积极参加学术交流活动、业务研讨会、专题调研活动，增进同行之间在专业技术上的沟通和了解，配合协会对注册会计师、资产评估师及其助理人员进行专业辅导和培训；</w:t>
      </w:r>
    </w:p>
    <w:p w:rsidR="001B3E38" w:rsidRDefault="0053042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w:t>
      </w:r>
      <w:r>
        <w:rPr>
          <w:rFonts w:ascii="仿宋" w:eastAsia="仿宋" w:hAnsi="仿宋" w:hint="eastAsia"/>
          <w:sz w:val="32"/>
          <w:szCs w:val="32"/>
        </w:rPr>
        <w:t>理事会安排和秘书处移交的有关专业技术方面的其他工作。</w:t>
      </w:r>
    </w:p>
    <w:p w:rsidR="001B3E38" w:rsidRDefault="00530421">
      <w:pPr>
        <w:spacing w:line="560" w:lineRule="exact"/>
        <w:ind w:firstLine="555"/>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专业</w:t>
      </w:r>
      <w:r>
        <w:rPr>
          <w:rFonts w:ascii="仿宋" w:eastAsia="仿宋" w:hAnsi="仿宋"/>
          <w:sz w:val="32"/>
          <w:szCs w:val="32"/>
        </w:rPr>
        <w:t>技术</w:t>
      </w:r>
      <w:r>
        <w:rPr>
          <w:rFonts w:ascii="仿宋" w:eastAsia="仿宋" w:hAnsi="仿宋" w:hint="eastAsia"/>
          <w:sz w:val="32"/>
          <w:szCs w:val="32"/>
        </w:rPr>
        <w:t>委员会共有15-20名</w:t>
      </w:r>
      <w:r>
        <w:rPr>
          <w:rFonts w:ascii="仿宋" w:eastAsia="仿宋" w:hAnsi="仿宋"/>
          <w:sz w:val="32"/>
          <w:szCs w:val="32"/>
        </w:rPr>
        <w:t>委员</w:t>
      </w:r>
      <w:r>
        <w:rPr>
          <w:rFonts w:ascii="仿宋" w:eastAsia="仿宋" w:hAnsi="仿宋" w:hint="eastAsia"/>
          <w:sz w:val="32"/>
          <w:szCs w:val="32"/>
        </w:rPr>
        <w:t>，由行业专业人员、愿意参与行业专业研究工作的非执业会员组成。专业</w:t>
      </w:r>
      <w:r>
        <w:rPr>
          <w:rFonts w:ascii="仿宋" w:eastAsia="仿宋" w:hAnsi="仿宋"/>
          <w:sz w:val="32"/>
          <w:szCs w:val="32"/>
        </w:rPr>
        <w:t>技术</w:t>
      </w:r>
      <w:r>
        <w:rPr>
          <w:rFonts w:ascii="仿宋" w:eastAsia="仿宋" w:hAnsi="仿宋" w:hint="eastAsia"/>
          <w:sz w:val="32"/>
          <w:szCs w:val="32"/>
        </w:rPr>
        <w:t>委员会</w:t>
      </w:r>
      <w:r>
        <w:rPr>
          <w:rFonts w:ascii="仿宋" w:eastAsia="仿宋" w:hAnsi="仿宋"/>
          <w:sz w:val="32"/>
          <w:szCs w:val="32"/>
        </w:rPr>
        <w:t>分成</w:t>
      </w:r>
      <w:r>
        <w:rPr>
          <w:rFonts w:ascii="仿宋" w:eastAsia="仿宋" w:hAnsi="仿宋" w:hint="eastAsia"/>
          <w:sz w:val="32"/>
          <w:szCs w:val="32"/>
        </w:rPr>
        <w:t>会计、</w:t>
      </w:r>
      <w:r>
        <w:rPr>
          <w:rFonts w:ascii="仿宋" w:eastAsia="仿宋" w:hAnsi="仿宋"/>
          <w:sz w:val="32"/>
          <w:szCs w:val="32"/>
        </w:rPr>
        <w:t>评估两个专业小组。</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注册会计师、资产评估师担任专业</w:t>
      </w:r>
      <w:r>
        <w:rPr>
          <w:rFonts w:ascii="仿宋" w:eastAsia="仿宋" w:hAnsi="仿宋"/>
          <w:sz w:val="32"/>
          <w:szCs w:val="32"/>
        </w:rPr>
        <w:t>技术</w:t>
      </w:r>
      <w:r>
        <w:rPr>
          <w:rFonts w:ascii="仿宋" w:eastAsia="仿宋" w:hAnsi="仿宋" w:hint="eastAsia"/>
          <w:sz w:val="32"/>
          <w:szCs w:val="32"/>
        </w:rPr>
        <w:t>委员会委员应当符合</w:t>
      </w:r>
      <w:r>
        <w:rPr>
          <w:rFonts w:ascii="仿宋" w:eastAsia="仿宋" w:hAnsi="仿宋"/>
          <w:sz w:val="32"/>
          <w:szCs w:val="32"/>
        </w:rPr>
        <w:t>以下</w:t>
      </w:r>
      <w:r>
        <w:rPr>
          <w:rFonts w:ascii="仿宋" w:eastAsia="仿宋" w:hAnsi="仿宋" w:hint="eastAsia"/>
          <w:sz w:val="32"/>
          <w:szCs w:val="32"/>
        </w:rPr>
        <w:t>基本条件：</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（一）从事注册会计师工作或资产评估师工作5年以上，具有较高的专业理论水平和丰富的实践经验；</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（二）担任会计师事务所、评估机构部门经理以上的职位或具有相关专业高级以上职称；</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（三）从未</w:t>
      </w:r>
      <w:r>
        <w:rPr>
          <w:rFonts w:ascii="仿宋" w:eastAsia="仿宋" w:hAnsi="仿宋"/>
          <w:sz w:val="32"/>
          <w:szCs w:val="32"/>
        </w:rPr>
        <w:t>因</w:t>
      </w:r>
      <w:r>
        <w:rPr>
          <w:rFonts w:ascii="仿宋" w:eastAsia="仿宋" w:hAnsi="仿宋" w:hint="eastAsia"/>
          <w:sz w:val="32"/>
          <w:szCs w:val="32"/>
        </w:rPr>
        <w:t>违法</w:t>
      </w:r>
      <w:r>
        <w:rPr>
          <w:rFonts w:ascii="仿宋" w:eastAsia="仿宋" w:hAnsi="仿宋"/>
          <w:sz w:val="32"/>
          <w:szCs w:val="32"/>
        </w:rPr>
        <w:t>违规执业行为</w:t>
      </w:r>
      <w:r>
        <w:rPr>
          <w:rFonts w:ascii="仿宋" w:eastAsia="仿宋" w:hAnsi="仿宋" w:hint="eastAsia"/>
          <w:sz w:val="32"/>
          <w:szCs w:val="32"/>
        </w:rPr>
        <w:t>受到行政处罚和协会惩戒，具有良好的职业道德和执业质量记录；</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（四）年龄在55周岁以下；</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（五）行业</w:t>
      </w:r>
      <w:r>
        <w:rPr>
          <w:rFonts w:ascii="仿宋" w:eastAsia="仿宋" w:hAnsi="仿宋"/>
          <w:sz w:val="32"/>
          <w:szCs w:val="32"/>
        </w:rPr>
        <w:t>领军</w:t>
      </w:r>
      <w:r>
        <w:rPr>
          <w:rFonts w:ascii="仿宋" w:eastAsia="仿宋" w:hAnsi="仿宋" w:hint="eastAsia"/>
          <w:sz w:val="32"/>
          <w:szCs w:val="32"/>
        </w:rPr>
        <w:t>人才、</w:t>
      </w:r>
      <w:r>
        <w:rPr>
          <w:rFonts w:ascii="仿宋" w:eastAsia="仿宋" w:hAnsi="仿宋"/>
          <w:sz w:val="32"/>
          <w:szCs w:val="32"/>
        </w:rPr>
        <w:t>会计领军人才、</w:t>
      </w:r>
      <w:r>
        <w:rPr>
          <w:rFonts w:ascii="仿宋" w:eastAsia="仿宋" w:hAnsi="仿宋" w:hint="eastAsia"/>
          <w:sz w:val="32"/>
          <w:szCs w:val="32"/>
        </w:rPr>
        <w:t>会计</w:t>
      </w:r>
      <w:r>
        <w:rPr>
          <w:rFonts w:ascii="仿宋" w:eastAsia="仿宋" w:hAnsi="仿宋"/>
          <w:sz w:val="32"/>
          <w:szCs w:val="32"/>
        </w:rPr>
        <w:t>青年英才</w:t>
      </w:r>
      <w:r>
        <w:rPr>
          <w:rFonts w:ascii="仿宋" w:eastAsia="仿宋" w:hAnsi="仿宋" w:hint="eastAsia"/>
          <w:sz w:val="32"/>
          <w:szCs w:val="32"/>
        </w:rPr>
        <w:t>优先</w:t>
      </w:r>
      <w:r>
        <w:rPr>
          <w:rFonts w:ascii="仿宋" w:eastAsia="仿宋" w:hAnsi="仿宋"/>
          <w:sz w:val="32"/>
          <w:szCs w:val="32"/>
        </w:rPr>
        <w:t>。</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非执业会员担任专业</w:t>
      </w:r>
      <w:r>
        <w:rPr>
          <w:rFonts w:ascii="仿宋" w:eastAsia="仿宋" w:hAnsi="仿宋"/>
          <w:sz w:val="32"/>
          <w:szCs w:val="32"/>
        </w:rPr>
        <w:t>技术</w:t>
      </w:r>
      <w:r>
        <w:rPr>
          <w:rFonts w:ascii="仿宋" w:eastAsia="仿宋" w:hAnsi="仿宋" w:hint="eastAsia"/>
          <w:sz w:val="32"/>
          <w:szCs w:val="32"/>
        </w:rPr>
        <w:t>委员会委员应当符合</w:t>
      </w:r>
      <w:r>
        <w:rPr>
          <w:rFonts w:ascii="仿宋" w:eastAsia="仿宋" w:hAnsi="仿宋"/>
          <w:sz w:val="32"/>
          <w:szCs w:val="32"/>
        </w:rPr>
        <w:t>以下</w:t>
      </w:r>
      <w:r>
        <w:rPr>
          <w:rFonts w:ascii="仿宋" w:eastAsia="仿宋" w:hAnsi="仿宋" w:hint="eastAsia"/>
          <w:sz w:val="32"/>
          <w:szCs w:val="32"/>
        </w:rPr>
        <w:t>基本条件：</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熟悉国家宏观经济政策、</w:t>
      </w:r>
      <w:r>
        <w:rPr>
          <w:rFonts w:ascii="仿宋" w:eastAsia="仿宋" w:hAnsi="仿宋" w:hint="eastAsia"/>
          <w:sz w:val="32"/>
          <w:szCs w:val="32"/>
        </w:rPr>
        <w:t>相关</w:t>
      </w:r>
      <w:r>
        <w:rPr>
          <w:rFonts w:ascii="仿宋" w:eastAsia="仿宋" w:hAnsi="仿宋"/>
          <w:sz w:val="32"/>
          <w:szCs w:val="32"/>
        </w:rPr>
        <w:t>法律法规</w:t>
      </w:r>
      <w:r>
        <w:rPr>
          <w:rFonts w:ascii="仿宋" w:eastAsia="仿宋" w:hAnsi="仿宋" w:hint="eastAsia"/>
          <w:sz w:val="32"/>
          <w:szCs w:val="32"/>
        </w:rPr>
        <w:t>；</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（二）具有较高的专业理论水平，在会计、审计、评估、法律等领域享有较高知名度；</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（三）具有良好的职业道德和社会信誉，热心行业专业研究工作，具有高度的责任感，愿为行业的发展出谋划策、尽心尽力；</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四）</w:t>
      </w:r>
      <w:r>
        <w:rPr>
          <w:rFonts w:ascii="仿宋" w:eastAsia="仿宋" w:hAnsi="仿宋" w:hint="eastAsia"/>
          <w:sz w:val="32"/>
          <w:szCs w:val="32"/>
        </w:rPr>
        <w:t>年龄在50周岁以下；</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五）会计领军人才、</w:t>
      </w:r>
      <w:r>
        <w:rPr>
          <w:rFonts w:ascii="仿宋" w:eastAsia="仿宋" w:hAnsi="仿宋" w:hint="eastAsia"/>
          <w:sz w:val="32"/>
          <w:szCs w:val="32"/>
        </w:rPr>
        <w:t>会计</w:t>
      </w:r>
      <w:r>
        <w:rPr>
          <w:rFonts w:ascii="仿宋" w:eastAsia="仿宋" w:hAnsi="仿宋"/>
          <w:sz w:val="32"/>
          <w:szCs w:val="32"/>
        </w:rPr>
        <w:t>青年英才</w:t>
      </w:r>
      <w:r>
        <w:rPr>
          <w:rFonts w:ascii="仿宋" w:eastAsia="仿宋" w:hAnsi="仿宋" w:hint="eastAsia"/>
          <w:sz w:val="32"/>
          <w:szCs w:val="32"/>
        </w:rPr>
        <w:t>优先</w:t>
      </w:r>
      <w:r>
        <w:rPr>
          <w:rFonts w:ascii="仿宋" w:eastAsia="仿宋" w:hAnsi="仿宋"/>
          <w:sz w:val="32"/>
          <w:szCs w:val="32"/>
        </w:rPr>
        <w:t>。</w:t>
      </w:r>
    </w:p>
    <w:p w:rsidR="001B3E38" w:rsidRDefault="00530421">
      <w:pPr>
        <w:spacing w:line="560" w:lineRule="exact"/>
        <w:ind w:firstLineChars="200" w:firstLine="643"/>
        <w:rPr>
          <w:rFonts w:ascii="仿宋" w:eastAsia="仿宋" w:hAnsi="仿宋" w:cs="宋体"/>
          <w:color w:val="000000"/>
          <w:kern w:val="0"/>
          <w:sz w:val="32"/>
          <w:szCs w:val="32"/>
        </w:rPr>
      </w:pPr>
      <w:r>
        <w:rPr>
          <w:rFonts w:ascii="仿宋" w:eastAsia="仿宋" w:hAnsi="仿宋" w:hint="eastAsia"/>
          <w:b/>
          <w:sz w:val="32"/>
          <w:szCs w:val="32"/>
        </w:rPr>
        <w:t>第七</w:t>
      </w:r>
      <w:r>
        <w:rPr>
          <w:rFonts w:ascii="仿宋" w:eastAsia="仿宋" w:hAnsi="仿宋"/>
          <w:b/>
          <w:sz w:val="32"/>
          <w:szCs w:val="32"/>
        </w:rPr>
        <w:t>条</w:t>
      </w:r>
      <w:r>
        <w:rPr>
          <w:rFonts w:ascii="仿宋" w:eastAsia="仿宋" w:hAnsi="仿宋" w:hint="eastAsia"/>
          <w:sz w:val="32"/>
          <w:szCs w:val="32"/>
        </w:rPr>
        <w:t xml:space="preserve">  专业</w:t>
      </w:r>
      <w:r>
        <w:rPr>
          <w:rFonts w:ascii="仿宋" w:eastAsia="仿宋" w:hAnsi="仿宋"/>
          <w:sz w:val="32"/>
          <w:szCs w:val="32"/>
        </w:rPr>
        <w:t>技术</w:t>
      </w:r>
      <w:r>
        <w:rPr>
          <w:rFonts w:ascii="仿宋" w:eastAsia="仿宋" w:hAnsi="仿宋" w:cs="宋体" w:hint="eastAsia"/>
          <w:color w:val="000000"/>
          <w:kern w:val="0"/>
          <w:sz w:val="32"/>
          <w:szCs w:val="32"/>
        </w:rPr>
        <w:t>委员会委员，由</w:t>
      </w:r>
      <w:r>
        <w:rPr>
          <w:rFonts w:ascii="仿宋" w:eastAsia="仿宋" w:hAnsi="仿宋" w:hint="eastAsia"/>
          <w:sz w:val="32"/>
          <w:szCs w:val="32"/>
        </w:rPr>
        <w:t>行业专业人员所在机构、有关单位推荐或协会邀请，并由协会秘书处提出建议人选方案，报协会理事会批准。理事会闭会期间，报协会常务理事会批准。</w:t>
      </w:r>
    </w:p>
    <w:p w:rsidR="001B3E38" w:rsidRDefault="00530421">
      <w:pPr>
        <w:spacing w:line="560" w:lineRule="exact"/>
        <w:ind w:firstLine="570"/>
        <w:rPr>
          <w:rFonts w:ascii="仿宋" w:eastAsia="仿宋" w:hAnsi="仿宋"/>
          <w:sz w:val="32"/>
          <w:szCs w:val="32"/>
        </w:rPr>
      </w:pPr>
      <w:r>
        <w:rPr>
          <w:rFonts w:ascii="仿宋" w:eastAsia="仿宋" w:hAnsi="仿宋" w:hint="eastAsia"/>
          <w:b/>
          <w:sz w:val="32"/>
          <w:szCs w:val="32"/>
        </w:rPr>
        <w:t>第八</w:t>
      </w:r>
      <w:r>
        <w:rPr>
          <w:rFonts w:ascii="仿宋" w:eastAsia="仿宋" w:hAnsi="仿宋"/>
          <w:b/>
          <w:sz w:val="32"/>
          <w:szCs w:val="32"/>
        </w:rPr>
        <w:t>条</w:t>
      </w:r>
      <w:r>
        <w:rPr>
          <w:rFonts w:ascii="仿宋" w:eastAsia="仿宋" w:hAnsi="仿宋" w:hint="eastAsia"/>
          <w:sz w:val="32"/>
          <w:szCs w:val="32"/>
        </w:rPr>
        <w:t xml:space="preserve">  专业</w:t>
      </w:r>
      <w:r>
        <w:rPr>
          <w:rFonts w:ascii="仿宋" w:eastAsia="仿宋" w:hAnsi="仿宋"/>
          <w:sz w:val="32"/>
          <w:szCs w:val="32"/>
        </w:rPr>
        <w:t>技术</w:t>
      </w:r>
      <w:r>
        <w:rPr>
          <w:rFonts w:ascii="仿宋" w:eastAsia="仿宋" w:hAnsi="仿宋" w:hint="eastAsia"/>
          <w:sz w:val="32"/>
          <w:szCs w:val="32"/>
        </w:rPr>
        <w:t>委员会设主任委员1名，副主任委员1名。</w:t>
      </w:r>
    </w:p>
    <w:p w:rsidR="001B3E38" w:rsidRDefault="00530421">
      <w:pPr>
        <w:spacing w:line="560" w:lineRule="exact"/>
        <w:ind w:firstLine="570"/>
        <w:rPr>
          <w:rFonts w:ascii="仿宋" w:eastAsia="仿宋" w:hAnsi="仿宋"/>
          <w:sz w:val="32"/>
          <w:szCs w:val="32"/>
        </w:rPr>
      </w:pPr>
      <w:r>
        <w:rPr>
          <w:rFonts w:ascii="仿宋" w:eastAsia="仿宋" w:hAnsi="仿宋" w:hint="eastAsia"/>
          <w:b/>
          <w:sz w:val="32"/>
          <w:szCs w:val="32"/>
        </w:rPr>
        <w:t>第九</w:t>
      </w:r>
      <w:r>
        <w:rPr>
          <w:rFonts w:ascii="仿宋" w:eastAsia="仿宋" w:hAnsi="仿宋"/>
          <w:b/>
          <w:sz w:val="32"/>
          <w:szCs w:val="32"/>
        </w:rPr>
        <w:t>条</w:t>
      </w:r>
      <w:r>
        <w:rPr>
          <w:rFonts w:ascii="仿宋" w:eastAsia="仿宋" w:hAnsi="仿宋" w:hint="eastAsia"/>
          <w:sz w:val="32"/>
          <w:szCs w:val="32"/>
        </w:rPr>
        <w:t xml:space="preserve">  专业</w:t>
      </w:r>
      <w:r>
        <w:rPr>
          <w:rFonts w:ascii="仿宋" w:eastAsia="仿宋" w:hAnsi="仿宋"/>
          <w:sz w:val="32"/>
          <w:szCs w:val="32"/>
        </w:rPr>
        <w:t>技术</w:t>
      </w:r>
      <w:r>
        <w:rPr>
          <w:rFonts w:ascii="仿宋" w:eastAsia="仿宋" w:hAnsi="仿宋" w:cs="宋体" w:hint="eastAsia"/>
          <w:color w:val="000000"/>
          <w:kern w:val="0"/>
          <w:sz w:val="32"/>
          <w:szCs w:val="32"/>
        </w:rPr>
        <w:t>委员会每届任期4年，可以连选连任。</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lastRenderedPageBreak/>
        <w:t>第十条</w:t>
      </w:r>
      <w:r>
        <w:rPr>
          <w:rFonts w:ascii="仿宋" w:eastAsia="仿宋" w:hAnsi="仿宋" w:hint="eastAsia"/>
          <w:sz w:val="32"/>
          <w:szCs w:val="32"/>
        </w:rPr>
        <w:t xml:space="preserve">　专业技术委员会议事规则如下</w:t>
      </w:r>
      <w:r>
        <w:rPr>
          <w:rFonts w:ascii="仿宋" w:eastAsia="仿宋" w:hAnsi="仿宋"/>
          <w:sz w:val="32"/>
          <w:szCs w:val="32"/>
        </w:rPr>
        <w:t>：</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（一）专业技术委员会会议由秘书处提出，报经主任委员批准，并提前 5个工作日将会议议程通知委员；   </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（二）专业技术委员会会议由主任委员主持，主任委员缺席由副主任委员主持。专业技术委员会会议至少应由相关专业小组三分之二的委员参加方为有效。秘书处的有关人员可列席专业技术委员会会议；</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（三）专业技术委员会必要时可采取电话、书面或电子邮件方式，完成委员会相关工作内容，但重大事项仍应采取会议方式； </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（四）专业技术委员会应在充分讨论的基础上形成一致意见；如无法形成一致意见，委员可投票表决。表决事项应有出席会议委员的三分之二以上（含本数）通过；</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（五）对意见或建议类，由秘书处提交专业技术委员会会议讨论并形成书面意见；</w:t>
      </w:r>
    </w:p>
    <w:p w:rsidR="001B3E38" w:rsidRDefault="00530421">
      <w:pPr>
        <w:spacing w:line="560" w:lineRule="exact"/>
        <w:rPr>
          <w:rFonts w:ascii="仿宋" w:eastAsia="仿宋" w:hAnsi="仿宋"/>
          <w:sz w:val="32"/>
          <w:szCs w:val="32"/>
        </w:rPr>
      </w:pPr>
      <w:r>
        <w:rPr>
          <w:rFonts w:ascii="仿宋" w:eastAsia="仿宋" w:hAnsi="仿宋" w:hint="eastAsia"/>
          <w:sz w:val="32"/>
          <w:szCs w:val="32"/>
        </w:rPr>
        <w:t xml:space="preserve">　　（六）对咨询类，由秘书处指定专业技术委员会委员答复，重大问题提交专业技术委员会讨论；</w:t>
      </w:r>
    </w:p>
    <w:p w:rsidR="001B3E38" w:rsidRDefault="00530421">
      <w:pPr>
        <w:spacing w:line="560" w:lineRule="exact"/>
        <w:ind w:firstLine="660"/>
        <w:rPr>
          <w:rFonts w:ascii="仿宋" w:eastAsia="仿宋" w:hAnsi="仿宋"/>
          <w:sz w:val="32"/>
          <w:szCs w:val="32"/>
        </w:rPr>
      </w:pPr>
      <w:r>
        <w:rPr>
          <w:rFonts w:ascii="仿宋" w:eastAsia="仿宋" w:hAnsi="仿宋" w:hint="eastAsia"/>
          <w:sz w:val="32"/>
          <w:szCs w:val="32"/>
        </w:rPr>
        <w:t>（七）对注册会计师、资产评估师进行专业辅导培训、学术交流研讨，由专业技术委员会协助完成；</w:t>
      </w:r>
    </w:p>
    <w:p w:rsidR="001B3E38" w:rsidRDefault="00530421">
      <w:pPr>
        <w:spacing w:line="560" w:lineRule="exact"/>
        <w:ind w:firstLine="660"/>
        <w:rPr>
          <w:rFonts w:ascii="仿宋" w:eastAsia="仿宋" w:hAnsi="仿宋"/>
          <w:sz w:val="32"/>
          <w:szCs w:val="32"/>
        </w:rPr>
      </w:pPr>
      <w:r>
        <w:rPr>
          <w:rFonts w:ascii="仿宋" w:eastAsia="仿宋" w:hAnsi="仿宋" w:hint="eastAsia"/>
          <w:sz w:val="32"/>
          <w:szCs w:val="32"/>
        </w:rPr>
        <w:t>（八）专业技术委员会实行主任委员负责制，专业技术咨询指导意见经主任委员签署后作出回复或答复。</w:t>
      </w:r>
    </w:p>
    <w:p w:rsidR="001B3E38" w:rsidRDefault="00530421">
      <w:pPr>
        <w:widowControl/>
        <w:spacing w:line="56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第</w:t>
      </w:r>
      <w:r>
        <w:rPr>
          <w:rFonts w:ascii="仿宋" w:eastAsia="仿宋" w:hAnsi="仿宋" w:cs="宋体"/>
          <w:b/>
          <w:color w:val="000000"/>
          <w:kern w:val="0"/>
          <w:sz w:val="32"/>
          <w:szCs w:val="32"/>
        </w:rPr>
        <w:t>十</w:t>
      </w:r>
      <w:r>
        <w:rPr>
          <w:rFonts w:ascii="仿宋" w:eastAsia="仿宋" w:hAnsi="仿宋" w:cs="宋体" w:hint="eastAsia"/>
          <w:b/>
          <w:color w:val="000000"/>
          <w:kern w:val="0"/>
          <w:sz w:val="32"/>
          <w:szCs w:val="32"/>
        </w:rPr>
        <w:t>一</w:t>
      </w:r>
      <w:r>
        <w:rPr>
          <w:rFonts w:ascii="仿宋" w:eastAsia="仿宋" w:hAnsi="仿宋" w:cs="宋体"/>
          <w:b/>
          <w:color w:val="000000"/>
          <w:kern w:val="0"/>
          <w:sz w:val="32"/>
          <w:szCs w:val="32"/>
        </w:rPr>
        <w:t>条</w:t>
      </w:r>
      <w:r>
        <w:rPr>
          <w:rFonts w:ascii="仿宋" w:eastAsia="仿宋" w:hAnsi="仿宋" w:cs="宋体" w:hint="eastAsia"/>
          <w:color w:val="000000"/>
          <w:kern w:val="0"/>
          <w:sz w:val="32"/>
          <w:szCs w:val="32"/>
        </w:rPr>
        <w:t xml:space="preserve">  专业技术委员会对有关专业问题提出的指导意见旨在提供理论和技术指导，不代替注册会计师、资产评估师的职业判断。</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lastRenderedPageBreak/>
        <w:t>第十二条</w:t>
      </w:r>
      <w:r>
        <w:rPr>
          <w:rFonts w:ascii="仿宋" w:eastAsia="仿宋" w:hAnsi="仿宋" w:hint="eastAsia"/>
          <w:sz w:val="32"/>
          <w:szCs w:val="32"/>
        </w:rPr>
        <w:t xml:space="preserve">  专业技术委员会主任委员每年定期向理事会报告委员会工作。</w:t>
      </w:r>
    </w:p>
    <w:p w:rsidR="001B3E38" w:rsidRDefault="00530421">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sz w:val="32"/>
          <w:szCs w:val="32"/>
        </w:rPr>
        <w:t>第十三条</w:t>
      </w:r>
      <w:r>
        <w:rPr>
          <w:rFonts w:ascii="仿宋" w:eastAsia="仿宋" w:hAnsi="仿宋" w:hint="eastAsia"/>
          <w:sz w:val="32"/>
          <w:szCs w:val="32"/>
        </w:rPr>
        <w:t xml:space="preserve">  专业技术委员会的工作纪律：</w:t>
      </w:r>
    </w:p>
    <w:p w:rsidR="001B3E38" w:rsidRDefault="00530421">
      <w:pPr>
        <w:spacing w:line="560" w:lineRule="exact"/>
        <w:rPr>
          <w:rFonts w:ascii="仿宋" w:eastAsia="仿宋" w:hAnsi="仿宋"/>
          <w:sz w:val="32"/>
          <w:szCs w:val="32"/>
        </w:rPr>
      </w:pPr>
      <w:r>
        <w:rPr>
          <w:rFonts w:ascii="仿宋" w:eastAsia="仿宋" w:hAnsi="仿宋" w:hint="eastAsia"/>
          <w:sz w:val="32"/>
          <w:szCs w:val="32"/>
        </w:rPr>
        <w:t xml:space="preserve">　　（一）委员应当以法律法规以及执业准则为依据，发表客观、公正的意见；</w:t>
      </w:r>
    </w:p>
    <w:p w:rsidR="001B3E38" w:rsidRDefault="00530421">
      <w:pPr>
        <w:spacing w:line="560" w:lineRule="exact"/>
        <w:rPr>
          <w:rFonts w:ascii="仿宋" w:eastAsia="仿宋" w:hAnsi="仿宋"/>
          <w:sz w:val="32"/>
          <w:szCs w:val="32"/>
        </w:rPr>
      </w:pPr>
      <w:r>
        <w:rPr>
          <w:rFonts w:ascii="仿宋" w:eastAsia="仿宋" w:hAnsi="仿宋" w:hint="eastAsia"/>
          <w:sz w:val="32"/>
          <w:szCs w:val="32"/>
        </w:rPr>
        <w:t xml:space="preserve">　　（二）委员在工作中知悉的商业秘密应当保密，不得用于与鉴定、咨询工作无关的方面，也不得向与本委员会无关的人和单位泄露；</w:t>
      </w:r>
    </w:p>
    <w:p w:rsidR="001B3E38" w:rsidRDefault="00530421">
      <w:pPr>
        <w:spacing w:line="560" w:lineRule="exact"/>
        <w:rPr>
          <w:rFonts w:ascii="仿宋" w:eastAsia="仿宋" w:hAnsi="仿宋"/>
          <w:sz w:val="32"/>
          <w:szCs w:val="32"/>
        </w:rPr>
      </w:pPr>
      <w:r>
        <w:rPr>
          <w:rFonts w:ascii="仿宋" w:eastAsia="仿宋" w:hAnsi="仿宋" w:hint="eastAsia"/>
          <w:sz w:val="32"/>
          <w:szCs w:val="32"/>
        </w:rPr>
        <w:t xml:space="preserve">　　（三）委员在实施委员会职责，与涉及的会计师事务所、评估机构及注册会计师、资产评估师有利害关系或存在其他可能影响鉴定、咨询意见公正性情形的，应当申请回避；</w:t>
      </w:r>
    </w:p>
    <w:p w:rsidR="001B3E38" w:rsidRDefault="00530421">
      <w:pPr>
        <w:spacing w:line="560" w:lineRule="exact"/>
        <w:ind w:firstLine="570"/>
        <w:rPr>
          <w:rFonts w:ascii="仿宋" w:eastAsia="仿宋" w:hAnsi="仿宋"/>
          <w:sz w:val="32"/>
          <w:szCs w:val="32"/>
        </w:rPr>
      </w:pPr>
      <w:r>
        <w:rPr>
          <w:rFonts w:ascii="仿宋" w:eastAsia="仿宋" w:hAnsi="仿宋" w:hint="eastAsia"/>
          <w:sz w:val="32"/>
          <w:szCs w:val="32"/>
        </w:rPr>
        <w:t>（四）委员应按时参加委员会安排的各项会议</w:t>
      </w:r>
      <w:r>
        <w:rPr>
          <w:rFonts w:ascii="仿宋" w:eastAsia="仿宋" w:hAnsi="仿宋"/>
          <w:sz w:val="32"/>
          <w:szCs w:val="32"/>
        </w:rPr>
        <w:t>、</w:t>
      </w:r>
      <w:r>
        <w:rPr>
          <w:rFonts w:ascii="仿宋" w:eastAsia="仿宋" w:hAnsi="仿宋" w:hint="eastAsia"/>
          <w:sz w:val="32"/>
          <w:szCs w:val="32"/>
        </w:rPr>
        <w:t>工作和活动，不能出席的，应事前向主任委员请假，未获同意不得缺席；</w:t>
      </w:r>
    </w:p>
    <w:p w:rsidR="001B3E38" w:rsidRDefault="00530421">
      <w:pPr>
        <w:spacing w:line="560" w:lineRule="exact"/>
        <w:ind w:firstLine="570"/>
        <w:rPr>
          <w:rFonts w:ascii="仿宋" w:eastAsia="仿宋" w:hAnsi="仿宋"/>
          <w:sz w:val="32"/>
          <w:szCs w:val="32"/>
        </w:rPr>
      </w:pP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五）</w:t>
      </w:r>
      <w:r>
        <w:rPr>
          <w:rFonts w:ascii="仿宋" w:eastAsia="仿宋" w:hAnsi="仿宋" w:cs="宋体" w:hint="eastAsia"/>
          <w:color w:val="000000"/>
          <w:kern w:val="0"/>
          <w:sz w:val="32"/>
          <w:szCs w:val="32"/>
        </w:rPr>
        <w:t>委员应积极主动承担委员会分配的工作内容，并保质按时完成，完成情况将作为年终履职考核的重要依据。</w:t>
      </w:r>
    </w:p>
    <w:p w:rsidR="001B3E38" w:rsidRDefault="00530421">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sz w:val="32"/>
          <w:szCs w:val="32"/>
        </w:rPr>
        <w:t>第十四条</w:t>
      </w:r>
      <w:r>
        <w:rPr>
          <w:rFonts w:ascii="仿宋" w:eastAsia="仿宋" w:hAnsi="仿宋" w:hint="eastAsia"/>
          <w:sz w:val="32"/>
          <w:szCs w:val="32"/>
        </w:rPr>
        <w:t xml:space="preserve">　专业技术委员会委员有下列情形之一的，经协会秘书处提议，报协会理事会或常务理事会批准，免去委员资格：</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（一）不遵守本规则，不履行职责的；</w:t>
      </w:r>
    </w:p>
    <w:p w:rsidR="001B3E38" w:rsidRDefault="00530421">
      <w:pPr>
        <w:spacing w:line="560" w:lineRule="exact"/>
        <w:ind w:firstLineChars="200" w:firstLine="640"/>
        <w:rPr>
          <w:rFonts w:ascii="仿宋" w:eastAsia="仿宋" w:hAnsi="仿宋"/>
          <w:sz w:val="32"/>
          <w:szCs w:val="32"/>
        </w:rPr>
      </w:pPr>
      <w:r>
        <w:rPr>
          <w:rFonts w:ascii="仿宋" w:eastAsia="仿宋" w:hAnsi="仿宋" w:hint="eastAsia"/>
          <w:sz w:val="32"/>
          <w:szCs w:val="32"/>
        </w:rPr>
        <w:t>（二）连续两次无故不参加委员会会议</w:t>
      </w:r>
      <w:r>
        <w:rPr>
          <w:rFonts w:ascii="仿宋" w:eastAsia="仿宋" w:hAnsi="仿宋"/>
          <w:sz w:val="32"/>
          <w:szCs w:val="32"/>
        </w:rPr>
        <w:t>、</w:t>
      </w:r>
      <w:r>
        <w:rPr>
          <w:rFonts w:ascii="仿宋" w:eastAsia="仿宋" w:hAnsi="仿宋" w:hint="eastAsia"/>
          <w:sz w:val="32"/>
          <w:szCs w:val="32"/>
        </w:rPr>
        <w:t>工作和活动的；</w:t>
      </w:r>
    </w:p>
    <w:p w:rsidR="001B3E38" w:rsidRDefault="00530421">
      <w:pPr>
        <w:spacing w:line="560" w:lineRule="exact"/>
        <w:rPr>
          <w:rFonts w:ascii="仿宋" w:eastAsia="仿宋" w:hAnsi="仿宋"/>
          <w:sz w:val="32"/>
          <w:szCs w:val="32"/>
        </w:rPr>
      </w:pPr>
      <w:r>
        <w:rPr>
          <w:rFonts w:ascii="仿宋" w:eastAsia="仿宋" w:hAnsi="仿宋" w:hint="eastAsia"/>
          <w:sz w:val="32"/>
          <w:szCs w:val="32"/>
        </w:rPr>
        <w:t xml:space="preserve">　　（三）在执业中有违法违规行为，受到行政处罚或行业惩戒的；</w:t>
      </w:r>
    </w:p>
    <w:p w:rsidR="001B3E38" w:rsidRDefault="00530421">
      <w:pPr>
        <w:spacing w:line="560" w:lineRule="exact"/>
        <w:rPr>
          <w:rFonts w:ascii="仿宋" w:eastAsia="仿宋" w:hAnsi="仿宋"/>
          <w:sz w:val="32"/>
          <w:szCs w:val="32"/>
        </w:rPr>
      </w:pPr>
      <w:r>
        <w:rPr>
          <w:rFonts w:ascii="仿宋" w:eastAsia="仿宋" w:hAnsi="仿宋" w:hint="eastAsia"/>
          <w:sz w:val="32"/>
          <w:szCs w:val="32"/>
        </w:rPr>
        <w:t xml:space="preserve">　　（四）其他不适宜担任委员的行为。</w:t>
      </w:r>
    </w:p>
    <w:p w:rsidR="001B3E38" w:rsidRDefault="00530421">
      <w:pPr>
        <w:spacing w:line="560" w:lineRule="exact"/>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b/>
          <w:sz w:val="32"/>
          <w:szCs w:val="32"/>
        </w:rPr>
        <w:t>第十五条</w:t>
      </w:r>
      <w:r>
        <w:rPr>
          <w:rFonts w:ascii="仿宋" w:eastAsia="仿宋" w:hAnsi="仿宋" w:hint="eastAsia"/>
          <w:sz w:val="32"/>
          <w:szCs w:val="32"/>
        </w:rPr>
        <w:t xml:space="preserve">　专业技术委员会缺额时，应当按照委员会委员产生的程序增补。</w:t>
      </w:r>
    </w:p>
    <w:p w:rsidR="001B3E38" w:rsidRDefault="00530421">
      <w:pPr>
        <w:spacing w:line="560" w:lineRule="exact"/>
        <w:ind w:firstLineChars="200" w:firstLine="643"/>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委员会开展活动所需工作经费，由协会统一安排，在协会会费中列支。</w:t>
      </w:r>
    </w:p>
    <w:p w:rsidR="001B3E38" w:rsidRDefault="00530421">
      <w:pPr>
        <w:spacing w:line="560" w:lineRule="exact"/>
        <w:ind w:firstLine="645"/>
        <w:rPr>
          <w:rFonts w:ascii="仿宋" w:eastAsia="仿宋" w:hAnsi="仿宋"/>
          <w:sz w:val="32"/>
          <w:szCs w:val="32"/>
        </w:rPr>
      </w:pPr>
      <w:r>
        <w:rPr>
          <w:rFonts w:ascii="仿宋" w:eastAsia="仿宋" w:hAnsi="仿宋" w:hint="eastAsia"/>
          <w:b/>
          <w:sz w:val="32"/>
          <w:szCs w:val="32"/>
        </w:rPr>
        <w:t>第十七条</w:t>
      </w:r>
      <w:r>
        <w:rPr>
          <w:rFonts w:ascii="仿宋" w:eastAsia="仿宋" w:hAnsi="仿宋" w:hint="eastAsia"/>
          <w:sz w:val="32"/>
          <w:szCs w:val="32"/>
        </w:rPr>
        <w:t xml:space="preserve">　本工作规则由协会理事会负责解释，自理事会通过之日起执行。</w:t>
      </w:r>
    </w:p>
    <w:p w:rsidR="001B3E38" w:rsidRDefault="001B3E38">
      <w:pPr>
        <w:spacing w:line="560" w:lineRule="exact"/>
        <w:rPr>
          <w:rFonts w:ascii="仿宋" w:eastAsia="仿宋" w:hAnsi="仿宋"/>
          <w:kern w:val="0"/>
          <w:sz w:val="30"/>
          <w:szCs w:val="30"/>
        </w:rPr>
      </w:pPr>
    </w:p>
    <w:p w:rsidR="001B3E38" w:rsidRDefault="00530421">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重庆市注册会计师 资产评估师行业</w:t>
      </w:r>
    </w:p>
    <w:p w:rsidR="001B3E38" w:rsidRDefault="00530421">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宣传委员会工作规则</w:t>
      </w:r>
    </w:p>
    <w:p w:rsidR="001B3E38" w:rsidRDefault="001B3E38">
      <w:pPr>
        <w:spacing w:line="560" w:lineRule="exact"/>
        <w:ind w:firstLineChars="200" w:firstLine="600"/>
        <w:rPr>
          <w:rFonts w:asciiTheme="minorEastAsia" w:hAnsiTheme="minorEastAsia"/>
          <w:sz w:val="30"/>
          <w:szCs w:val="30"/>
        </w:rPr>
      </w:pPr>
    </w:p>
    <w:p w:rsidR="001B3E38" w:rsidRDefault="001B3E38">
      <w:pPr>
        <w:spacing w:line="560" w:lineRule="exact"/>
        <w:ind w:firstLineChars="200" w:firstLine="643"/>
        <w:rPr>
          <w:rFonts w:ascii="楷体" w:eastAsia="楷体" w:hAnsi="楷体"/>
          <w:b/>
          <w:sz w:val="32"/>
          <w:szCs w:val="32"/>
        </w:rPr>
      </w:pPr>
    </w:p>
    <w:p w:rsidR="001B3E38" w:rsidRPr="00F36C3D" w:rsidRDefault="00530421">
      <w:pPr>
        <w:spacing w:line="600" w:lineRule="exact"/>
        <w:jc w:val="center"/>
        <w:rPr>
          <w:rFonts w:ascii="仿宋" w:eastAsia="仿宋" w:hAnsi="仿宋"/>
          <w:b/>
          <w:bCs/>
          <w:sz w:val="32"/>
          <w:szCs w:val="32"/>
        </w:rPr>
      </w:pPr>
      <w:r w:rsidRPr="00F36C3D">
        <w:rPr>
          <w:rFonts w:ascii="仿宋" w:eastAsia="仿宋" w:hAnsi="仿宋" w:hint="eastAsia"/>
          <w:b/>
          <w:bCs/>
          <w:sz w:val="32"/>
          <w:szCs w:val="32"/>
        </w:rPr>
        <w:t>第一章 总则</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第一条</w:t>
      </w:r>
      <w:r w:rsidRPr="00F36C3D">
        <w:rPr>
          <w:rFonts w:ascii="仿宋" w:eastAsia="仿宋" w:hAnsi="仿宋" w:hint="eastAsia"/>
          <w:sz w:val="32"/>
          <w:szCs w:val="32"/>
        </w:rPr>
        <w:t xml:space="preserve"> 为加强重庆市注册会计师协会、重庆市资产评估协会（以下简称协会）宣传工作，促进业界专业技术、管理经验、重大活动的交流，提升行业公众形象，根据《重庆市注册会计师协会章程》《重庆市资产评估协会章程》规定，制定本工作规则。</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第二条</w:t>
      </w:r>
      <w:r w:rsidRPr="00F36C3D">
        <w:rPr>
          <w:rFonts w:ascii="仿宋" w:eastAsia="仿宋" w:hAnsi="仿宋" w:hint="eastAsia"/>
          <w:sz w:val="32"/>
          <w:szCs w:val="32"/>
        </w:rPr>
        <w:t xml:space="preserve"> 委员会是协会理事会下设的专门委员会，负责指导推动行业宣传工作。委员会向理事会负责并报告工作。</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第三条</w:t>
      </w:r>
      <w:r w:rsidRPr="00F36C3D">
        <w:rPr>
          <w:rFonts w:ascii="仿宋" w:eastAsia="仿宋" w:hAnsi="仿宋" w:hint="eastAsia"/>
          <w:sz w:val="32"/>
          <w:szCs w:val="32"/>
        </w:rPr>
        <w:t xml:space="preserve"> 委员会的日常事务由协会秘书处负责办理。</w:t>
      </w:r>
    </w:p>
    <w:p w:rsidR="001B3E38" w:rsidRPr="00F36C3D" w:rsidRDefault="00530421">
      <w:pPr>
        <w:spacing w:line="600" w:lineRule="exact"/>
        <w:jc w:val="center"/>
        <w:rPr>
          <w:rFonts w:ascii="仿宋" w:eastAsia="仿宋" w:hAnsi="仿宋"/>
          <w:b/>
          <w:bCs/>
          <w:sz w:val="32"/>
          <w:szCs w:val="32"/>
        </w:rPr>
      </w:pPr>
      <w:r w:rsidRPr="00F36C3D">
        <w:rPr>
          <w:rFonts w:ascii="仿宋" w:eastAsia="仿宋" w:hAnsi="仿宋" w:hint="eastAsia"/>
          <w:b/>
          <w:bCs/>
          <w:sz w:val="32"/>
          <w:szCs w:val="32"/>
        </w:rPr>
        <w:t>第二章 委员组成及条件</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第四条</w:t>
      </w:r>
      <w:r w:rsidRPr="00F36C3D">
        <w:rPr>
          <w:rFonts w:ascii="仿宋" w:eastAsia="仿宋" w:hAnsi="仿宋" w:hint="eastAsia"/>
          <w:sz w:val="32"/>
          <w:szCs w:val="32"/>
        </w:rPr>
        <w:t xml:space="preserve"> 委员会设主任委员1名、副主任委员1-2名、委员1</w:t>
      </w:r>
      <w:r w:rsidRPr="00F36C3D">
        <w:rPr>
          <w:rFonts w:ascii="仿宋" w:eastAsia="仿宋" w:hAnsi="仿宋"/>
          <w:sz w:val="32"/>
          <w:szCs w:val="32"/>
        </w:rPr>
        <w:t>1</w:t>
      </w:r>
      <w:r w:rsidRPr="00F36C3D">
        <w:rPr>
          <w:rFonts w:ascii="仿宋" w:eastAsia="仿宋" w:hAnsi="仿宋" w:hint="eastAsia"/>
          <w:sz w:val="32"/>
          <w:szCs w:val="32"/>
        </w:rPr>
        <w:t>-</w:t>
      </w:r>
      <w:r w:rsidRPr="00F36C3D">
        <w:rPr>
          <w:rFonts w:ascii="仿宋" w:eastAsia="仿宋" w:hAnsi="仿宋"/>
          <w:sz w:val="32"/>
          <w:szCs w:val="32"/>
        </w:rPr>
        <w:t>15</w:t>
      </w:r>
      <w:r w:rsidRPr="00F36C3D">
        <w:rPr>
          <w:rFonts w:ascii="仿宋" w:eastAsia="仿宋" w:hAnsi="仿宋" w:hint="eastAsia"/>
          <w:sz w:val="32"/>
          <w:szCs w:val="32"/>
        </w:rPr>
        <w:t>名，由积极参与行业宣传工作或具有宣传工作经</w:t>
      </w:r>
      <w:r w:rsidRPr="00F36C3D">
        <w:rPr>
          <w:rFonts w:ascii="仿宋" w:eastAsia="仿宋" w:hAnsi="仿宋" w:hint="eastAsia"/>
          <w:sz w:val="32"/>
          <w:szCs w:val="32"/>
        </w:rPr>
        <w:lastRenderedPageBreak/>
        <w:t>验的人员组成。</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第五条</w:t>
      </w:r>
      <w:r w:rsidRPr="00F36C3D">
        <w:rPr>
          <w:rFonts w:ascii="仿宋" w:eastAsia="仿宋" w:hAnsi="仿宋" w:hint="eastAsia"/>
          <w:sz w:val="32"/>
          <w:szCs w:val="32"/>
        </w:rPr>
        <w:t xml:space="preserve"> 委员由各会计师事务所、资产评估机构（以下简称执业机构）推荐或协会秘书处邀请，经协会秘书处审查任职资格后报理事会审定聘任。理事会闭会期间，报协会常务理事会批准。</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第六条</w:t>
      </w:r>
      <w:r w:rsidRPr="00F36C3D">
        <w:rPr>
          <w:rFonts w:ascii="仿宋" w:eastAsia="仿宋" w:hAnsi="仿宋" w:hint="eastAsia"/>
          <w:sz w:val="32"/>
          <w:szCs w:val="32"/>
        </w:rPr>
        <w:t xml:space="preserve"> 委员每届任期4年，可以连选连任。</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第七条</w:t>
      </w:r>
      <w:r w:rsidRPr="00F36C3D">
        <w:rPr>
          <w:rFonts w:ascii="仿宋" w:eastAsia="仿宋" w:hAnsi="仿宋" w:hint="eastAsia"/>
          <w:sz w:val="32"/>
          <w:szCs w:val="32"/>
        </w:rPr>
        <w:t xml:space="preserve"> 委员须具备以下条件：</w:t>
      </w:r>
    </w:p>
    <w:p w:rsidR="001B3E38" w:rsidRPr="00F36C3D" w:rsidRDefault="00530421">
      <w:pPr>
        <w:spacing w:line="600" w:lineRule="exact"/>
        <w:ind w:firstLineChars="200" w:firstLine="640"/>
        <w:rPr>
          <w:rFonts w:ascii="仿宋" w:eastAsia="仿宋" w:hAnsi="仿宋"/>
          <w:sz w:val="32"/>
          <w:szCs w:val="32"/>
        </w:rPr>
      </w:pPr>
      <w:r w:rsidRPr="00F36C3D">
        <w:rPr>
          <w:rFonts w:ascii="仿宋" w:eastAsia="仿宋" w:hAnsi="仿宋" w:hint="eastAsia"/>
          <w:sz w:val="32"/>
          <w:szCs w:val="32"/>
        </w:rPr>
        <w:t>（一）在执业机构具有5年以上执业经历或5年以上工作经历，近3年未受到刑事、行政处罚和行业惩戒，具有良好的职业道德；</w:t>
      </w:r>
    </w:p>
    <w:p w:rsidR="001B3E38" w:rsidRPr="00F36C3D" w:rsidRDefault="00530421">
      <w:pPr>
        <w:spacing w:line="600" w:lineRule="exact"/>
        <w:ind w:firstLineChars="200" w:firstLine="640"/>
        <w:rPr>
          <w:rFonts w:ascii="仿宋" w:eastAsia="仿宋" w:hAnsi="仿宋"/>
          <w:sz w:val="32"/>
          <w:szCs w:val="32"/>
        </w:rPr>
      </w:pPr>
      <w:r w:rsidRPr="00F36C3D">
        <w:rPr>
          <w:rFonts w:ascii="仿宋" w:eastAsia="仿宋" w:hAnsi="仿宋" w:hint="eastAsia"/>
          <w:sz w:val="32"/>
          <w:szCs w:val="32"/>
        </w:rPr>
        <w:t>（二）贯彻执行党的路线、方针、政策和国家法律法规，执行上级组织和行业党委、协会理事会的决议、决定，对行业和本地区的政治、经济、文化和社会发展等各方面有较深认识；</w:t>
      </w:r>
    </w:p>
    <w:p w:rsidR="001B3E38" w:rsidRPr="00F36C3D" w:rsidRDefault="00530421">
      <w:pPr>
        <w:spacing w:line="600" w:lineRule="exact"/>
        <w:ind w:firstLineChars="200" w:firstLine="640"/>
        <w:rPr>
          <w:rFonts w:ascii="仿宋" w:eastAsia="仿宋" w:hAnsi="仿宋"/>
          <w:sz w:val="32"/>
          <w:szCs w:val="32"/>
        </w:rPr>
      </w:pPr>
      <w:r w:rsidRPr="00F36C3D">
        <w:rPr>
          <w:rFonts w:ascii="仿宋" w:eastAsia="仿宋" w:hAnsi="仿宋" w:hint="eastAsia"/>
          <w:sz w:val="32"/>
          <w:szCs w:val="32"/>
        </w:rPr>
        <w:t>（三）具有较强的专业理论水平和宣传能力，并在宣传策划、沟通协调、活动组织和写作等方面具备履行其工作职责的能力和条件；</w:t>
      </w:r>
    </w:p>
    <w:p w:rsidR="001B3E38" w:rsidRPr="00F36C3D" w:rsidRDefault="00530421">
      <w:pPr>
        <w:spacing w:line="600" w:lineRule="exact"/>
        <w:ind w:firstLineChars="200" w:firstLine="640"/>
        <w:rPr>
          <w:rFonts w:ascii="仿宋" w:eastAsia="仿宋" w:hAnsi="仿宋"/>
          <w:sz w:val="32"/>
          <w:szCs w:val="32"/>
        </w:rPr>
      </w:pPr>
      <w:r w:rsidRPr="00F36C3D">
        <w:rPr>
          <w:rFonts w:ascii="仿宋" w:eastAsia="仿宋" w:hAnsi="仿宋" w:hint="eastAsia"/>
          <w:sz w:val="32"/>
          <w:szCs w:val="32"/>
        </w:rPr>
        <w:t>（四）热心注册会计师、资产评估行业宣传工作，尽心尽力为行业宣传工作出谋划策。</w:t>
      </w:r>
    </w:p>
    <w:p w:rsidR="001B3E38" w:rsidRPr="00F36C3D" w:rsidRDefault="00530421">
      <w:pPr>
        <w:spacing w:line="600" w:lineRule="exact"/>
        <w:jc w:val="center"/>
        <w:rPr>
          <w:rFonts w:ascii="仿宋" w:eastAsia="仿宋" w:hAnsi="仿宋"/>
          <w:b/>
          <w:bCs/>
          <w:sz w:val="32"/>
          <w:szCs w:val="32"/>
        </w:rPr>
      </w:pPr>
      <w:r w:rsidRPr="00F36C3D">
        <w:rPr>
          <w:rFonts w:ascii="仿宋" w:eastAsia="仿宋" w:hAnsi="仿宋" w:hint="eastAsia"/>
          <w:b/>
          <w:bCs/>
          <w:sz w:val="32"/>
          <w:szCs w:val="32"/>
        </w:rPr>
        <w:t>第三章 工作职责</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第八条</w:t>
      </w:r>
      <w:r w:rsidRPr="00F36C3D">
        <w:rPr>
          <w:rFonts w:ascii="仿宋" w:eastAsia="仿宋" w:hAnsi="仿宋" w:hint="eastAsia"/>
          <w:sz w:val="32"/>
          <w:szCs w:val="32"/>
        </w:rPr>
        <w:t xml:space="preserve"> 研究讨论行业宣传工作，制定年度工作计划。</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第九条</w:t>
      </w:r>
      <w:r w:rsidRPr="00F36C3D">
        <w:rPr>
          <w:rFonts w:ascii="仿宋" w:eastAsia="仿宋" w:hAnsi="仿宋" w:hint="eastAsia"/>
          <w:sz w:val="32"/>
          <w:szCs w:val="32"/>
        </w:rPr>
        <w:t xml:space="preserve"> 加强与政府部门和社会各界的联系沟通，宣传行业社会贡献，反映行业诉求。</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lastRenderedPageBreak/>
        <w:t xml:space="preserve">第十条 </w:t>
      </w:r>
      <w:r w:rsidRPr="00F36C3D">
        <w:rPr>
          <w:rFonts w:ascii="仿宋" w:eastAsia="仿宋" w:hAnsi="仿宋" w:hint="eastAsia"/>
          <w:sz w:val="32"/>
          <w:szCs w:val="32"/>
        </w:rPr>
        <w:t>参与行业会刊、协会网站和公众号建设，开展宣传和推介。</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 xml:space="preserve">第十一条 </w:t>
      </w:r>
      <w:r w:rsidRPr="00F36C3D">
        <w:rPr>
          <w:rFonts w:ascii="仿宋" w:eastAsia="仿宋" w:hAnsi="仿宋" w:hint="eastAsia"/>
          <w:sz w:val="32"/>
          <w:szCs w:val="32"/>
        </w:rPr>
        <w:t>组织撰写、推荐、审改稿件；收集、采编信息，及时更新协会网站和公众号内容，增加信息量。</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第十二条</w:t>
      </w:r>
      <w:r w:rsidRPr="00F36C3D">
        <w:rPr>
          <w:rFonts w:ascii="仿宋" w:eastAsia="仿宋" w:hAnsi="仿宋" w:hint="eastAsia"/>
          <w:sz w:val="32"/>
          <w:szCs w:val="32"/>
        </w:rPr>
        <w:t xml:space="preserve"> 组织实施行业宣传活动，开展专题研讨、有奖征文、知识竞赛等，提升行业社会影响力，活跃行业文化氛围。</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 xml:space="preserve">第十三条 </w:t>
      </w:r>
      <w:r w:rsidRPr="00F36C3D">
        <w:rPr>
          <w:rFonts w:ascii="仿宋" w:eastAsia="仿宋" w:hAnsi="仿宋" w:hint="eastAsia"/>
          <w:sz w:val="32"/>
          <w:szCs w:val="32"/>
        </w:rPr>
        <w:t>组织评选积极投稿机构、优秀宣传员、优秀稿件。</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第十四条</w:t>
      </w:r>
      <w:r w:rsidRPr="00F36C3D">
        <w:rPr>
          <w:rFonts w:ascii="仿宋" w:eastAsia="仿宋" w:hAnsi="仿宋" w:hint="eastAsia"/>
          <w:sz w:val="32"/>
          <w:szCs w:val="32"/>
        </w:rPr>
        <w:t xml:space="preserve"> 加强宣传工作交流和培训，提升行业宣传工作质量。</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第十五条</w:t>
      </w:r>
      <w:r w:rsidRPr="00F36C3D">
        <w:rPr>
          <w:rFonts w:ascii="仿宋" w:eastAsia="仿宋" w:hAnsi="仿宋" w:hint="eastAsia"/>
          <w:sz w:val="32"/>
          <w:szCs w:val="32"/>
        </w:rPr>
        <w:t xml:space="preserve"> 完成上级部门、协会理事会和秘书处交办的其他宣传工作，并向理事会报告工作情况。</w:t>
      </w:r>
    </w:p>
    <w:p w:rsidR="001B3E38" w:rsidRPr="00F36C3D" w:rsidRDefault="00530421">
      <w:pPr>
        <w:spacing w:line="600" w:lineRule="exact"/>
        <w:jc w:val="center"/>
        <w:rPr>
          <w:rFonts w:ascii="仿宋" w:eastAsia="仿宋" w:hAnsi="仿宋"/>
          <w:b/>
          <w:bCs/>
          <w:sz w:val="32"/>
          <w:szCs w:val="32"/>
        </w:rPr>
      </w:pPr>
      <w:r w:rsidRPr="00F36C3D">
        <w:rPr>
          <w:rFonts w:ascii="仿宋" w:eastAsia="仿宋" w:hAnsi="仿宋" w:hint="eastAsia"/>
          <w:b/>
          <w:bCs/>
          <w:sz w:val="32"/>
          <w:szCs w:val="32"/>
        </w:rPr>
        <w:t>第四章 议事规则</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第十六条</w:t>
      </w:r>
      <w:r w:rsidRPr="00F36C3D">
        <w:rPr>
          <w:rFonts w:ascii="仿宋" w:eastAsia="仿宋" w:hAnsi="仿宋" w:hint="eastAsia"/>
          <w:sz w:val="32"/>
          <w:szCs w:val="32"/>
        </w:rPr>
        <w:t xml:space="preserve"> 委员会每年原则上举行1-2次例会，根据需要可以召开临时会议，必要时可采取电话、书面或电子邮件方式完成委员会相关工作内容，但重大事项仍应采取会议方式。</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第十七条</w:t>
      </w:r>
      <w:r w:rsidRPr="00F36C3D">
        <w:rPr>
          <w:rFonts w:ascii="仿宋" w:eastAsia="仿宋" w:hAnsi="仿宋" w:hint="eastAsia"/>
          <w:sz w:val="32"/>
          <w:szCs w:val="32"/>
        </w:rPr>
        <w:t xml:space="preserve"> 会议议程由秘书处提出，报经主任委员批准，并提前</w:t>
      </w:r>
      <w:r w:rsidRPr="00F36C3D">
        <w:rPr>
          <w:rFonts w:ascii="仿宋" w:eastAsia="仿宋" w:hAnsi="仿宋"/>
          <w:sz w:val="32"/>
          <w:szCs w:val="32"/>
        </w:rPr>
        <w:t>3</w:t>
      </w:r>
      <w:r w:rsidRPr="00F36C3D">
        <w:rPr>
          <w:rFonts w:ascii="仿宋" w:eastAsia="仿宋" w:hAnsi="仿宋" w:hint="eastAsia"/>
          <w:sz w:val="32"/>
          <w:szCs w:val="32"/>
        </w:rPr>
        <w:t>-</w:t>
      </w:r>
      <w:r w:rsidRPr="00F36C3D">
        <w:rPr>
          <w:rFonts w:ascii="仿宋" w:eastAsia="仿宋" w:hAnsi="仿宋"/>
          <w:sz w:val="32"/>
          <w:szCs w:val="32"/>
        </w:rPr>
        <w:t>5</w:t>
      </w:r>
      <w:r w:rsidRPr="00F36C3D">
        <w:rPr>
          <w:rFonts w:ascii="仿宋" w:eastAsia="仿宋" w:hAnsi="仿宋" w:hint="eastAsia"/>
          <w:sz w:val="32"/>
          <w:szCs w:val="32"/>
        </w:rPr>
        <w:t>个工作日将会议议程通知各委员。</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第十八条</w:t>
      </w:r>
      <w:r w:rsidRPr="00F36C3D">
        <w:rPr>
          <w:rFonts w:ascii="仿宋" w:eastAsia="仿宋" w:hAnsi="仿宋" w:hint="eastAsia"/>
          <w:sz w:val="32"/>
          <w:szCs w:val="32"/>
        </w:rPr>
        <w:t xml:space="preserve"> 会议由主任委员主持，主任委员缺席由副主任委员主持。委员会会议至少应由三分之二的委员参加方为有效。</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lastRenderedPageBreak/>
        <w:t>第十九条</w:t>
      </w:r>
      <w:r w:rsidRPr="00F36C3D">
        <w:rPr>
          <w:rFonts w:ascii="仿宋" w:eastAsia="仿宋" w:hAnsi="仿宋" w:hint="eastAsia"/>
          <w:sz w:val="32"/>
          <w:szCs w:val="32"/>
        </w:rPr>
        <w:t xml:space="preserve"> 委员应按时出席委员会会议，对委员会提请审议的事项发表意见。</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第二十条</w:t>
      </w:r>
      <w:r w:rsidRPr="00F36C3D">
        <w:rPr>
          <w:rFonts w:ascii="仿宋" w:eastAsia="仿宋" w:hAnsi="仿宋" w:hint="eastAsia"/>
          <w:sz w:val="32"/>
          <w:szCs w:val="32"/>
        </w:rPr>
        <w:t xml:space="preserve"> 委员会应在充分讨论的基础上，对秘书处提交的审议事项形成会议意见，对需要表决事项，委员可投票表决。表决事项应有到会委员半数以上通过方为有效。</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第二十一条</w:t>
      </w:r>
      <w:r w:rsidRPr="00F36C3D">
        <w:rPr>
          <w:rFonts w:ascii="仿宋" w:eastAsia="仿宋" w:hAnsi="仿宋" w:hint="eastAsia"/>
          <w:sz w:val="32"/>
          <w:szCs w:val="32"/>
        </w:rPr>
        <w:t xml:space="preserve"> 秘书处有关工作人员可列席委员会会议，负责说明有关事项。</w:t>
      </w:r>
    </w:p>
    <w:p w:rsidR="001B3E38" w:rsidRPr="00F36C3D" w:rsidRDefault="00530421">
      <w:pPr>
        <w:spacing w:line="600" w:lineRule="exact"/>
        <w:jc w:val="center"/>
        <w:rPr>
          <w:rFonts w:ascii="仿宋" w:eastAsia="仿宋" w:hAnsi="仿宋"/>
          <w:b/>
          <w:bCs/>
          <w:sz w:val="32"/>
          <w:szCs w:val="32"/>
        </w:rPr>
      </w:pPr>
      <w:r w:rsidRPr="00F36C3D">
        <w:rPr>
          <w:rFonts w:ascii="仿宋" w:eastAsia="仿宋" w:hAnsi="仿宋" w:hint="eastAsia"/>
          <w:b/>
          <w:bCs/>
          <w:sz w:val="32"/>
          <w:szCs w:val="32"/>
        </w:rPr>
        <w:t>第五章 工作纪律</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第二十二条</w:t>
      </w:r>
      <w:r w:rsidRPr="00F36C3D">
        <w:rPr>
          <w:rFonts w:ascii="仿宋" w:eastAsia="仿宋" w:hAnsi="仿宋" w:hint="eastAsia"/>
          <w:sz w:val="32"/>
          <w:szCs w:val="32"/>
        </w:rPr>
        <w:t xml:space="preserve"> 委员应按时出席委员会会议和活动，因公不能出席的应提前向主任委员请假，未获同意的不得缺席。</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第二十三条</w:t>
      </w:r>
      <w:r w:rsidRPr="00F36C3D">
        <w:rPr>
          <w:rFonts w:ascii="仿宋" w:eastAsia="仿宋" w:hAnsi="仿宋" w:hint="eastAsia"/>
          <w:sz w:val="32"/>
          <w:szCs w:val="32"/>
        </w:rPr>
        <w:t xml:space="preserve"> 对不适宜公开披露的会议情况应予保密。</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第二十四条</w:t>
      </w:r>
      <w:r w:rsidRPr="00F36C3D">
        <w:rPr>
          <w:rFonts w:ascii="仿宋" w:eastAsia="仿宋" w:hAnsi="仿宋" w:hint="eastAsia"/>
          <w:sz w:val="32"/>
          <w:szCs w:val="32"/>
        </w:rPr>
        <w:t xml:space="preserve"> 积极主动承担委员会分配的工作任务，完成情况将作为年终履职考核的重要依据。</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第二十五条</w:t>
      </w:r>
      <w:r w:rsidRPr="00F36C3D">
        <w:rPr>
          <w:rFonts w:ascii="仿宋" w:eastAsia="仿宋" w:hAnsi="仿宋" w:hint="eastAsia"/>
          <w:sz w:val="32"/>
          <w:szCs w:val="32"/>
        </w:rPr>
        <w:t xml:space="preserve"> 委员有下列情形之一的，经秘书处提议，报协会理事会或常务理事会批准，免去委员资格。</w:t>
      </w:r>
    </w:p>
    <w:p w:rsidR="001B3E38" w:rsidRPr="00F36C3D" w:rsidRDefault="00530421">
      <w:pPr>
        <w:spacing w:line="600" w:lineRule="exact"/>
        <w:ind w:firstLineChars="200" w:firstLine="640"/>
        <w:rPr>
          <w:rFonts w:ascii="仿宋" w:eastAsia="仿宋" w:hAnsi="仿宋"/>
          <w:sz w:val="32"/>
          <w:szCs w:val="32"/>
        </w:rPr>
      </w:pPr>
      <w:r w:rsidRPr="00F36C3D">
        <w:rPr>
          <w:rFonts w:ascii="仿宋" w:eastAsia="仿宋" w:hAnsi="仿宋" w:hint="eastAsia"/>
          <w:sz w:val="32"/>
          <w:szCs w:val="32"/>
        </w:rPr>
        <w:t>（一）不遵守本规则，不履行职责的；</w:t>
      </w:r>
    </w:p>
    <w:p w:rsidR="001B3E38" w:rsidRPr="00F36C3D" w:rsidRDefault="00530421">
      <w:pPr>
        <w:spacing w:line="600" w:lineRule="exact"/>
        <w:ind w:firstLineChars="200" w:firstLine="640"/>
        <w:rPr>
          <w:rFonts w:ascii="仿宋" w:eastAsia="仿宋" w:hAnsi="仿宋"/>
          <w:sz w:val="32"/>
          <w:szCs w:val="32"/>
        </w:rPr>
      </w:pPr>
      <w:r w:rsidRPr="00F36C3D">
        <w:rPr>
          <w:rFonts w:ascii="仿宋" w:eastAsia="仿宋" w:hAnsi="仿宋" w:hint="eastAsia"/>
          <w:sz w:val="32"/>
          <w:szCs w:val="32"/>
        </w:rPr>
        <w:t>（二）任期内连续2次或累计3次无故不参加会议、工作和活动的；</w:t>
      </w:r>
    </w:p>
    <w:p w:rsidR="001B3E38" w:rsidRPr="00F36C3D" w:rsidRDefault="00530421">
      <w:pPr>
        <w:spacing w:line="600" w:lineRule="exact"/>
        <w:ind w:firstLineChars="200" w:firstLine="640"/>
        <w:rPr>
          <w:rFonts w:ascii="仿宋" w:eastAsia="仿宋" w:hAnsi="仿宋"/>
          <w:sz w:val="32"/>
          <w:szCs w:val="32"/>
        </w:rPr>
      </w:pPr>
      <w:r w:rsidRPr="00F36C3D">
        <w:rPr>
          <w:rFonts w:ascii="仿宋" w:eastAsia="仿宋" w:hAnsi="仿宋" w:hint="eastAsia"/>
          <w:sz w:val="32"/>
          <w:szCs w:val="32"/>
        </w:rPr>
        <w:t>（三）在执业中有违法违规行为，受到刑事、行政处罚和行业惩戒的；</w:t>
      </w:r>
    </w:p>
    <w:p w:rsidR="001B3E38" w:rsidRPr="00F36C3D" w:rsidRDefault="00530421">
      <w:pPr>
        <w:spacing w:line="600" w:lineRule="exact"/>
        <w:ind w:firstLineChars="200" w:firstLine="640"/>
        <w:rPr>
          <w:rFonts w:ascii="仿宋" w:eastAsia="仿宋" w:hAnsi="仿宋"/>
          <w:sz w:val="32"/>
          <w:szCs w:val="32"/>
        </w:rPr>
      </w:pPr>
      <w:r w:rsidRPr="00F36C3D">
        <w:rPr>
          <w:rFonts w:ascii="仿宋" w:eastAsia="仿宋" w:hAnsi="仿宋" w:hint="eastAsia"/>
          <w:sz w:val="32"/>
          <w:szCs w:val="32"/>
        </w:rPr>
        <w:t>（四）其他不适宜担任委员的行为。</w:t>
      </w:r>
    </w:p>
    <w:p w:rsidR="001B3E38" w:rsidRPr="00F36C3D" w:rsidRDefault="00530421">
      <w:pPr>
        <w:spacing w:line="600" w:lineRule="exact"/>
        <w:jc w:val="center"/>
        <w:rPr>
          <w:rFonts w:ascii="仿宋" w:eastAsia="仿宋" w:hAnsi="仿宋"/>
          <w:b/>
          <w:bCs/>
          <w:sz w:val="32"/>
          <w:szCs w:val="32"/>
        </w:rPr>
      </w:pPr>
      <w:r w:rsidRPr="00F36C3D">
        <w:rPr>
          <w:rFonts w:ascii="仿宋" w:eastAsia="仿宋" w:hAnsi="仿宋" w:hint="eastAsia"/>
          <w:b/>
          <w:bCs/>
          <w:sz w:val="32"/>
          <w:szCs w:val="32"/>
        </w:rPr>
        <w:t>第六章 附则</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第二十六条</w:t>
      </w:r>
      <w:r w:rsidRPr="00F36C3D">
        <w:rPr>
          <w:rFonts w:ascii="仿宋" w:eastAsia="仿宋" w:hAnsi="仿宋" w:hint="eastAsia"/>
          <w:sz w:val="32"/>
          <w:szCs w:val="32"/>
        </w:rPr>
        <w:t xml:space="preserve"> 委员缺额时，应</w:t>
      </w:r>
      <w:proofErr w:type="gramStart"/>
      <w:r w:rsidRPr="00F36C3D">
        <w:rPr>
          <w:rFonts w:ascii="仿宋" w:eastAsia="仿宋" w:hAnsi="仿宋" w:hint="eastAsia"/>
          <w:sz w:val="32"/>
          <w:szCs w:val="32"/>
        </w:rPr>
        <w:t>按委员</w:t>
      </w:r>
      <w:proofErr w:type="gramEnd"/>
      <w:r w:rsidRPr="00F36C3D">
        <w:rPr>
          <w:rFonts w:ascii="仿宋" w:eastAsia="仿宋" w:hAnsi="仿宋" w:hint="eastAsia"/>
          <w:sz w:val="32"/>
          <w:szCs w:val="32"/>
        </w:rPr>
        <w:t>产生的程序增补。</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lastRenderedPageBreak/>
        <w:t>第二十七条</w:t>
      </w:r>
      <w:r w:rsidRPr="00F36C3D">
        <w:rPr>
          <w:rFonts w:ascii="仿宋" w:eastAsia="仿宋" w:hAnsi="仿宋" w:hint="eastAsia"/>
          <w:sz w:val="32"/>
          <w:szCs w:val="32"/>
        </w:rPr>
        <w:t xml:space="preserve"> 委员会开展工作所需经费，由协会秘书处统一安排，在协会会费中列支。</w:t>
      </w:r>
    </w:p>
    <w:p w:rsidR="001B3E38" w:rsidRPr="00F36C3D" w:rsidRDefault="00530421" w:rsidP="00F36C3D">
      <w:pPr>
        <w:spacing w:line="600" w:lineRule="exact"/>
        <w:ind w:firstLineChars="200" w:firstLine="643"/>
        <w:rPr>
          <w:rFonts w:ascii="仿宋" w:eastAsia="仿宋" w:hAnsi="仿宋"/>
          <w:sz w:val="32"/>
          <w:szCs w:val="32"/>
        </w:rPr>
      </w:pPr>
      <w:r w:rsidRPr="00F36C3D">
        <w:rPr>
          <w:rFonts w:ascii="仿宋" w:eastAsia="仿宋" w:hAnsi="仿宋" w:hint="eastAsia"/>
          <w:b/>
          <w:bCs/>
          <w:sz w:val="32"/>
          <w:szCs w:val="32"/>
        </w:rPr>
        <w:t>第二十八条</w:t>
      </w:r>
      <w:r w:rsidRPr="00F36C3D">
        <w:rPr>
          <w:rFonts w:ascii="仿宋" w:eastAsia="仿宋" w:hAnsi="仿宋" w:hint="eastAsia"/>
          <w:sz w:val="32"/>
          <w:szCs w:val="32"/>
        </w:rPr>
        <w:t xml:space="preserve"> 本工作规则由协会理事会负责解释，自理事会通过之日起执行。</w:t>
      </w:r>
    </w:p>
    <w:p w:rsidR="001B3E38" w:rsidRDefault="001B3E38"/>
    <w:sectPr w:rsidR="001B3E3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73F" w:rsidRDefault="004E173F">
      <w:r>
        <w:separator/>
      </w:r>
    </w:p>
  </w:endnote>
  <w:endnote w:type="continuationSeparator" w:id="0">
    <w:p w:rsidR="004E173F" w:rsidRDefault="004E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192544"/>
      <w:docPartObj>
        <w:docPartGallery w:val="AutoText"/>
      </w:docPartObj>
    </w:sdtPr>
    <w:sdtEndPr/>
    <w:sdtContent>
      <w:p w:rsidR="001B3E38" w:rsidRDefault="00530421">
        <w:pPr>
          <w:pStyle w:val="a3"/>
          <w:jc w:val="center"/>
        </w:pPr>
        <w:r>
          <w:fldChar w:fldCharType="begin"/>
        </w:r>
        <w:r>
          <w:instrText>PAGE   \* MERGEFORMAT</w:instrText>
        </w:r>
        <w:r>
          <w:fldChar w:fldCharType="separate"/>
        </w:r>
        <w:r w:rsidR="000A7357" w:rsidRPr="000A7357">
          <w:rPr>
            <w:noProof/>
            <w:lang w:val="zh-CN"/>
          </w:rPr>
          <w:t>3</w:t>
        </w:r>
        <w:r>
          <w:fldChar w:fldCharType="end"/>
        </w:r>
      </w:p>
    </w:sdtContent>
  </w:sdt>
  <w:p w:rsidR="001B3E38" w:rsidRDefault="001B3E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73F" w:rsidRDefault="004E173F">
      <w:r>
        <w:separator/>
      </w:r>
    </w:p>
  </w:footnote>
  <w:footnote w:type="continuationSeparator" w:id="0">
    <w:p w:rsidR="004E173F" w:rsidRDefault="004E1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34BB1"/>
    <w:multiLevelType w:val="multilevel"/>
    <w:tmpl w:val="44F6EFDC"/>
    <w:lvl w:ilvl="0">
      <w:start w:val="6"/>
      <w:numFmt w:val="japaneseCounting"/>
      <w:lvlText w:val="（%1）"/>
      <w:lvlJc w:val="left"/>
      <w:pPr>
        <w:ind w:left="1720" w:hanging="108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82"/>
    <w:rsid w:val="00000775"/>
    <w:rsid w:val="00005226"/>
    <w:rsid w:val="00005573"/>
    <w:rsid w:val="0001467B"/>
    <w:rsid w:val="000A7357"/>
    <w:rsid w:val="000C473B"/>
    <w:rsid w:val="001976FB"/>
    <w:rsid w:val="001B3E38"/>
    <w:rsid w:val="00245013"/>
    <w:rsid w:val="002B6555"/>
    <w:rsid w:val="00482FB7"/>
    <w:rsid w:val="004E173F"/>
    <w:rsid w:val="0051486B"/>
    <w:rsid w:val="00530421"/>
    <w:rsid w:val="005727B6"/>
    <w:rsid w:val="00795A33"/>
    <w:rsid w:val="00837E3D"/>
    <w:rsid w:val="00AE71E1"/>
    <w:rsid w:val="00B25922"/>
    <w:rsid w:val="00B32575"/>
    <w:rsid w:val="00B362AF"/>
    <w:rsid w:val="00B86BEB"/>
    <w:rsid w:val="00BF7282"/>
    <w:rsid w:val="00C124C2"/>
    <w:rsid w:val="00C12FAE"/>
    <w:rsid w:val="00C32BD4"/>
    <w:rsid w:val="00CA1DD2"/>
    <w:rsid w:val="00CC15F2"/>
    <w:rsid w:val="00CD3023"/>
    <w:rsid w:val="00D00E92"/>
    <w:rsid w:val="00D06A02"/>
    <w:rsid w:val="00DB5CDC"/>
    <w:rsid w:val="00DE2452"/>
    <w:rsid w:val="00DE7E1C"/>
    <w:rsid w:val="00DF71C5"/>
    <w:rsid w:val="00E6410D"/>
    <w:rsid w:val="00ED4DAB"/>
    <w:rsid w:val="00F26EBD"/>
    <w:rsid w:val="00F36C3D"/>
    <w:rsid w:val="00FA75EE"/>
    <w:rsid w:val="00FC5468"/>
    <w:rsid w:val="04A9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3109">
      <w:bodyDiv w:val="1"/>
      <w:marLeft w:val="0"/>
      <w:marRight w:val="0"/>
      <w:marTop w:val="0"/>
      <w:marBottom w:val="0"/>
      <w:divBdr>
        <w:top w:val="none" w:sz="0" w:space="0" w:color="auto"/>
        <w:left w:val="none" w:sz="0" w:space="0" w:color="auto"/>
        <w:bottom w:val="none" w:sz="0" w:space="0" w:color="auto"/>
        <w:right w:val="none" w:sz="0" w:space="0" w:color="auto"/>
      </w:divBdr>
      <w:divsChild>
        <w:div w:id="18906532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1465</Words>
  <Characters>8351</Characters>
  <Application>Microsoft Office Word</Application>
  <DocSecurity>0</DocSecurity>
  <Lines>69</Lines>
  <Paragraphs>19</Paragraphs>
  <ScaleCrop>false</ScaleCrop>
  <Company>CQICPA</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cqicpa</cp:lastModifiedBy>
  <cp:revision>35</cp:revision>
  <dcterms:created xsi:type="dcterms:W3CDTF">2015-10-26T06:07:00Z</dcterms:created>
  <dcterms:modified xsi:type="dcterms:W3CDTF">2019-08-13T03:28:00Z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