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B6" w:rsidRDefault="005911B6" w:rsidP="005911B6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附件二</w:t>
      </w:r>
      <w:r w:rsidRPr="0020527A">
        <w:rPr>
          <w:rFonts w:ascii="仿宋" w:eastAsia="仿宋" w:hAnsi="仿宋" w:hint="eastAsia"/>
          <w:bCs/>
          <w:sz w:val="32"/>
          <w:szCs w:val="32"/>
        </w:rPr>
        <w:t>：</w:t>
      </w:r>
    </w:p>
    <w:p w:rsidR="005911B6" w:rsidRPr="0020527A" w:rsidRDefault="005911B6" w:rsidP="005911B6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5911B6" w:rsidRPr="00E6601F" w:rsidRDefault="005911B6" w:rsidP="005911B6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</w:rPr>
        <w:t>年度                             编号：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:rsidR="005911B6" w:rsidRDefault="005911B6" w:rsidP="005911B6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课</w:t>
      </w:r>
    </w:p>
    <w:p w:rsidR="005911B6" w:rsidRDefault="005911B6" w:rsidP="005911B6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题</w:t>
      </w:r>
    </w:p>
    <w:p w:rsidR="005911B6" w:rsidRDefault="005911B6" w:rsidP="005911B6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申</w:t>
      </w:r>
    </w:p>
    <w:p w:rsidR="005911B6" w:rsidRDefault="005911B6" w:rsidP="005911B6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请</w:t>
      </w:r>
    </w:p>
    <w:p w:rsidR="005911B6" w:rsidRPr="00EF4D09" w:rsidRDefault="005911B6" w:rsidP="005911B6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书</w:t>
      </w:r>
    </w:p>
    <w:p w:rsidR="005911B6" w:rsidRDefault="005911B6" w:rsidP="005911B6">
      <w:pPr>
        <w:spacing w:line="560" w:lineRule="exact"/>
        <w:jc w:val="center"/>
        <w:rPr>
          <w:rFonts w:eastAsia="仿宋_GB2312"/>
        </w:rPr>
      </w:pPr>
    </w:p>
    <w:p w:rsidR="005911B6" w:rsidRDefault="005911B6" w:rsidP="005911B6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5911B6" w:rsidRDefault="005911B6" w:rsidP="005911B6">
      <w:pPr>
        <w:spacing w:line="560" w:lineRule="exact"/>
        <w:jc w:val="center"/>
        <w:rPr>
          <w:rFonts w:eastAsia="仿宋_GB2312"/>
        </w:rPr>
      </w:pPr>
    </w:p>
    <w:p w:rsidR="005911B6" w:rsidRDefault="005911B6" w:rsidP="005911B6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5911B6" w:rsidRDefault="005911B6" w:rsidP="005911B6">
      <w:pPr>
        <w:spacing w:line="560" w:lineRule="exact"/>
        <w:jc w:val="center"/>
        <w:rPr>
          <w:rFonts w:eastAsia="仿宋_GB2312"/>
        </w:rPr>
      </w:pPr>
    </w:p>
    <w:p w:rsidR="005911B6" w:rsidRDefault="005911B6" w:rsidP="005911B6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5911B6" w:rsidRDefault="005911B6" w:rsidP="005911B6">
      <w:pPr>
        <w:spacing w:line="560" w:lineRule="exact"/>
        <w:jc w:val="center"/>
        <w:rPr>
          <w:rFonts w:eastAsia="仿宋_GB2312"/>
        </w:rPr>
      </w:pPr>
    </w:p>
    <w:p w:rsidR="005911B6" w:rsidRDefault="005911B6" w:rsidP="005911B6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5911B6" w:rsidRDefault="005911B6" w:rsidP="005911B6">
      <w:pPr>
        <w:spacing w:line="560" w:lineRule="exact"/>
        <w:jc w:val="center"/>
        <w:rPr>
          <w:rFonts w:eastAsia="仿宋_GB2312"/>
          <w:sz w:val="32"/>
        </w:rPr>
      </w:pPr>
    </w:p>
    <w:p w:rsidR="005911B6" w:rsidRDefault="005911B6" w:rsidP="005911B6"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92E19" wp14:editId="40CA50F2">
                <wp:simplePos x="0" y="0"/>
                <wp:positionH relativeFrom="column">
                  <wp:posOffset>3933825</wp:posOffset>
                </wp:positionH>
                <wp:positionV relativeFrom="paragraph">
                  <wp:posOffset>198120</wp:posOffset>
                </wp:positionV>
                <wp:extent cx="333375" cy="495300"/>
                <wp:effectExtent l="0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1B6" w:rsidRPr="00DE78C1" w:rsidRDefault="005911B6" w:rsidP="005911B6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DE78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92E19" id="Rectangle 2" o:spid="_x0000_s1026" style="position:absolute;left:0;text-align:left;margin-left:309.75pt;margin-top:15.6pt;width:2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+ysQIAAK8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" filled="f" stroked="f">
                <v:textbox>
                  <w:txbxContent>
                    <w:p w:rsidR="005911B6" w:rsidRPr="00DE78C1" w:rsidRDefault="005911B6" w:rsidP="005911B6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DE78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sz w:val="32"/>
        </w:rPr>
        <w:t>重庆市注册会计师协会</w:t>
      </w:r>
    </w:p>
    <w:p w:rsidR="005911B6" w:rsidRDefault="005911B6" w:rsidP="005911B6">
      <w:pPr>
        <w:spacing w:line="560" w:lineRule="exact"/>
        <w:jc w:val="center"/>
        <w:rPr>
          <w:rFonts w:ascii="仿宋_GB2312" w:eastAsia="仿宋_GB2312"/>
          <w:spacing w:val="26"/>
          <w:sz w:val="32"/>
        </w:rPr>
      </w:pPr>
      <w:r>
        <w:rPr>
          <w:rFonts w:ascii="仿宋_GB2312" w:eastAsia="仿宋_GB2312" w:hint="eastAsia"/>
          <w:spacing w:val="24"/>
          <w:sz w:val="32"/>
        </w:rPr>
        <w:t xml:space="preserve"> </w:t>
      </w:r>
      <w:r w:rsidRPr="00DE78C1">
        <w:rPr>
          <w:rFonts w:ascii="仿宋_GB2312" w:eastAsia="仿宋_GB2312" w:hint="eastAsia"/>
          <w:spacing w:val="26"/>
          <w:sz w:val="32"/>
        </w:rPr>
        <w:t>重庆市资产评估协会</w:t>
      </w:r>
    </w:p>
    <w:p w:rsidR="005911B6" w:rsidRDefault="005911B6" w:rsidP="005911B6">
      <w:pPr>
        <w:spacing w:line="560" w:lineRule="exact"/>
        <w:rPr>
          <w:rFonts w:ascii="黑体" w:eastAsia="黑体" w:hAnsi="宋体"/>
          <w:sz w:val="28"/>
        </w:rPr>
      </w:pPr>
    </w:p>
    <w:p w:rsidR="005911B6" w:rsidRDefault="005911B6" w:rsidP="005911B6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5911B6" w:rsidRDefault="005911B6" w:rsidP="005911B6">
      <w:pPr>
        <w:spacing w:line="56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保证如实填写本表各项内容。如果获准立项资助，我承诺以本表为有约束力的协议，遵守重庆市注册会计师协会、重庆市资产评估协会的有关规定，认真开展研究工作，遵守科学研究的精神，不发生任何形式的抄袭和剽窃行为，取得预期研究成果。重庆市注册会计师协会、重庆市资产评估协会有权使用本表所有数据和资料。</w:t>
      </w:r>
    </w:p>
    <w:p w:rsidR="005911B6" w:rsidRDefault="005911B6" w:rsidP="005911B6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5911B6" w:rsidRDefault="005911B6" w:rsidP="005911B6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  <w:r>
        <w:rPr>
          <w:rFonts w:ascii="仿宋_GB2312" w:eastAsia="仿宋_GB2312" w:hAnsi="宋体" w:hint="eastAsia"/>
          <w:sz w:val="30"/>
        </w:rPr>
        <w:t>申请者（签字）：</w:t>
      </w:r>
    </w:p>
    <w:p w:rsidR="005911B6" w:rsidRDefault="005911B6" w:rsidP="005911B6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5911B6" w:rsidRPr="00E6601F" w:rsidRDefault="005911B6" w:rsidP="005911B6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5911B6" w:rsidRDefault="005911B6" w:rsidP="005911B6">
      <w:pPr>
        <w:spacing w:line="560" w:lineRule="exact"/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填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表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说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明</w:t>
      </w:r>
    </w:p>
    <w:p w:rsidR="005911B6" w:rsidRDefault="005911B6" w:rsidP="005911B6">
      <w:pPr>
        <w:spacing w:line="560" w:lineRule="exact"/>
        <w:jc w:val="center"/>
        <w:rPr>
          <w:rFonts w:ascii="楷体_GB2312" w:eastAsia="楷体_GB2312" w:hAnsi="宋体"/>
          <w:sz w:val="36"/>
        </w:rPr>
      </w:pPr>
    </w:p>
    <w:p w:rsidR="005911B6" w:rsidRPr="00E6601F" w:rsidRDefault="005911B6" w:rsidP="005911B6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黑体" w:eastAsia="黑体" w:hAnsi="宋体"/>
          <w:sz w:val="28"/>
        </w:rPr>
        <w:t xml:space="preserve"> </w:t>
      </w:r>
      <w:r>
        <w:rPr>
          <w:rFonts w:ascii="方正仿宋简体" w:eastAsia="方正仿宋简体" w:hAnsi="宋体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一、本表用计算机认真如实填写。</w:t>
      </w:r>
    </w:p>
    <w:p w:rsidR="005911B6" w:rsidRPr="00E6601F" w:rsidRDefault="005911B6" w:rsidP="005911B6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二、封面上方项目编号申请人不填，其他栏目由申请人用中文填写。</w:t>
      </w:r>
    </w:p>
    <w:p w:rsidR="005911B6" w:rsidRPr="00E6601F" w:rsidRDefault="005911B6" w:rsidP="005911B6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三、本表报送一式2份。请用A4复印纸，于左侧装订成册。</w:t>
      </w:r>
    </w:p>
    <w:p w:rsidR="005911B6" w:rsidRPr="00E6601F" w:rsidRDefault="005911B6" w:rsidP="005911B6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</w:t>
      </w:r>
      <w:r w:rsidRPr="00E6601F">
        <w:rPr>
          <w:rFonts w:ascii="仿宋" w:eastAsia="仿宋" w:hAnsi="仿宋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四、主题词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按研究内容设立。主题词最多不超过</w:t>
      </w:r>
      <w:r w:rsidRPr="00E6601F">
        <w:rPr>
          <w:rFonts w:ascii="仿宋" w:eastAsia="仿宋" w:hAnsi="仿宋"/>
          <w:sz w:val="28"/>
        </w:rPr>
        <w:t>3</w:t>
      </w:r>
      <w:r w:rsidRPr="00E6601F">
        <w:rPr>
          <w:rFonts w:ascii="仿宋" w:eastAsia="仿宋" w:hAnsi="仿宋" w:hint="eastAsia"/>
          <w:sz w:val="28"/>
        </w:rPr>
        <w:t>个，主题词之间空一格。</w:t>
      </w:r>
    </w:p>
    <w:p w:rsidR="005911B6" w:rsidRPr="00E6601F" w:rsidRDefault="005911B6" w:rsidP="005911B6">
      <w:pPr>
        <w:pStyle w:val="a7"/>
        <w:spacing w:line="560" w:lineRule="exact"/>
        <w:ind w:firstLine="560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>五、课题申请人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必须真正参加本课题的研究工作，包含课题负责人。不包括科研管理、财务管理、后勤服务等人员。栏目不够时可加另页。</w:t>
      </w:r>
    </w:p>
    <w:p w:rsidR="005911B6" w:rsidRPr="00E6601F" w:rsidRDefault="005911B6" w:rsidP="005911B6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   六、预期成果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指预期取得的最终研究成果形式，限选报</w:t>
      </w:r>
      <w:r w:rsidRPr="00E6601F">
        <w:rPr>
          <w:rFonts w:ascii="仿宋" w:eastAsia="仿宋" w:hAnsi="仿宋"/>
          <w:sz w:val="28"/>
        </w:rPr>
        <w:t>2</w:t>
      </w:r>
      <w:r w:rsidRPr="00E6601F">
        <w:rPr>
          <w:rFonts w:ascii="仿宋" w:eastAsia="仿宋" w:hAnsi="仿宋" w:hint="eastAsia"/>
          <w:sz w:val="28"/>
        </w:rPr>
        <w:t>项。</w:t>
      </w:r>
    </w:p>
    <w:p w:rsidR="005911B6" w:rsidRPr="00E6601F" w:rsidRDefault="005911B6" w:rsidP="005911B6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七、申请经费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以万元为单位，填写阿拉伯数字。</w:t>
      </w:r>
    </w:p>
    <w:p w:rsidR="005911B6" w:rsidRPr="007315C3" w:rsidRDefault="005911B6" w:rsidP="005911B6">
      <w:pPr>
        <w:pStyle w:val="a7"/>
        <w:spacing w:line="560" w:lineRule="exact"/>
        <w:ind w:firstLine="560"/>
        <w:rPr>
          <w:rFonts w:ascii="仿宋" w:eastAsia="仿宋" w:hAnsi="仿宋"/>
        </w:rPr>
      </w:pPr>
      <w:r w:rsidRPr="00E6601F">
        <w:rPr>
          <w:rFonts w:ascii="仿宋" w:eastAsia="仿宋" w:hAnsi="仿宋" w:hint="eastAsia"/>
          <w:sz w:val="28"/>
        </w:rPr>
        <w:lastRenderedPageBreak/>
        <w:t>八、本页申请者签字由拟成立的课题组负责人签字。</w:t>
      </w:r>
    </w:p>
    <w:tbl>
      <w:tblPr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20"/>
        <w:gridCol w:w="525"/>
        <w:gridCol w:w="525"/>
        <w:gridCol w:w="420"/>
        <w:gridCol w:w="647"/>
        <w:gridCol w:w="718"/>
        <w:gridCol w:w="395"/>
        <w:gridCol w:w="232"/>
        <w:gridCol w:w="843"/>
        <w:gridCol w:w="210"/>
        <w:gridCol w:w="945"/>
        <w:gridCol w:w="315"/>
        <w:gridCol w:w="2205"/>
      </w:tblGrid>
      <w:tr w:rsidR="005911B6" w:rsidTr="00236DDE">
        <w:trPr>
          <w:cantSplit/>
          <w:trHeight w:val="534"/>
        </w:trPr>
        <w:tc>
          <w:tcPr>
            <w:tcW w:w="1575" w:type="dxa"/>
            <w:gridSpan w:val="3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课题名称</w:t>
            </w:r>
          </w:p>
        </w:tc>
        <w:tc>
          <w:tcPr>
            <w:tcW w:w="7455" w:type="dxa"/>
            <w:gridSpan w:val="11"/>
            <w:vAlign w:val="center"/>
          </w:tcPr>
          <w:p w:rsidR="005911B6" w:rsidRPr="00253E9C" w:rsidRDefault="005911B6" w:rsidP="00236DDE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495"/>
        </w:trPr>
        <w:tc>
          <w:tcPr>
            <w:tcW w:w="1575" w:type="dxa"/>
            <w:gridSpan w:val="3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主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词</w:t>
            </w:r>
          </w:p>
        </w:tc>
        <w:tc>
          <w:tcPr>
            <w:tcW w:w="7455" w:type="dxa"/>
            <w:gridSpan w:val="11"/>
            <w:vAlign w:val="center"/>
          </w:tcPr>
          <w:p w:rsidR="005911B6" w:rsidRPr="00253E9C" w:rsidRDefault="005911B6" w:rsidP="00236DDE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842"/>
        </w:trPr>
        <w:tc>
          <w:tcPr>
            <w:tcW w:w="1575" w:type="dxa"/>
            <w:gridSpan w:val="3"/>
            <w:vAlign w:val="center"/>
          </w:tcPr>
          <w:p w:rsidR="005911B6" w:rsidRDefault="005911B6" w:rsidP="00236DDE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课题负责</w:t>
            </w:r>
            <w:r>
              <w:rPr>
                <w:rFonts w:hint="eastAsia"/>
              </w:rPr>
              <w:t>人</w:t>
            </w:r>
          </w:p>
          <w:p w:rsidR="005911B6" w:rsidRPr="00253E9C" w:rsidRDefault="005911B6" w:rsidP="00236DDE">
            <w:pPr>
              <w:spacing w:line="240" w:lineRule="atLeast"/>
              <w:jc w:val="center"/>
            </w:pPr>
            <w:r>
              <w:rPr>
                <w:rFonts w:hint="eastAsia"/>
              </w:rPr>
              <w:t>姓      名</w:t>
            </w:r>
          </w:p>
        </w:tc>
        <w:tc>
          <w:tcPr>
            <w:tcW w:w="2310" w:type="dxa"/>
            <w:gridSpan w:val="4"/>
            <w:vAlign w:val="center"/>
          </w:tcPr>
          <w:p w:rsidR="005911B6" w:rsidRPr="00253E9C" w:rsidRDefault="005911B6" w:rsidP="00236DDE">
            <w:pPr>
              <w:spacing w:line="240" w:lineRule="atLeast"/>
            </w:pPr>
          </w:p>
        </w:tc>
        <w:tc>
          <w:tcPr>
            <w:tcW w:w="1470" w:type="dxa"/>
            <w:gridSpan w:val="3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4"/>
            <w:vAlign w:val="center"/>
          </w:tcPr>
          <w:p w:rsidR="005911B6" w:rsidRPr="00253E9C" w:rsidRDefault="005911B6" w:rsidP="00236DDE"/>
        </w:tc>
      </w:tr>
      <w:tr w:rsidR="005911B6" w:rsidTr="00236DDE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</w:t>
            </w:r>
          </w:p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题</w:t>
            </w:r>
          </w:p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申</w:t>
            </w:r>
          </w:p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请</w:t>
            </w:r>
          </w:p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人</w:t>
            </w:r>
          </w:p>
        </w:tc>
        <w:tc>
          <w:tcPr>
            <w:tcW w:w="94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姓名</w:t>
            </w: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出生年月</w:t>
            </w:r>
          </w:p>
        </w:tc>
        <w:tc>
          <w:tcPr>
            <w:tcW w:w="1113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专业职称</w:t>
            </w:r>
          </w:p>
        </w:tc>
        <w:tc>
          <w:tcPr>
            <w:tcW w:w="107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研究专长</w:t>
            </w:r>
          </w:p>
        </w:tc>
        <w:tc>
          <w:tcPr>
            <w:tcW w:w="1470" w:type="dxa"/>
            <w:gridSpan w:val="3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执业资格</w:t>
            </w:r>
          </w:p>
        </w:tc>
        <w:tc>
          <w:tcPr>
            <w:tcW w:w="220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工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作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单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位</w:t>
            </w:r>
          </w:p>
        </w:tc>
      </w:tr>
      <w:tr w:rsidR="005911B6" w:rsidTr="00236DDE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501"/>
        </w:trPr>
        <w:tc>
          <w:tcPr>
            <w:tcW w:w="1050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rPr>
                <w:rFonts w:ascii="宋体" w:hAnsi="宋体"/>
                <w:spacing w:val="-6"/>
              </w:rPr>
            </w:pPr>
            <w:r w:rsidRPr="00253E9C">
              <w:rPr>
                <w:rFonts w:ascii="宋体" w:hAnsi="宋体" w:hint="eastAsia"/>
                <w:spacing w:val="-6"/>
              </w:rPr>
              <w:t>预期成果</w:t>
            </w: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525" w:type="dxa"/>
            <w:vAlign w:val="center"/>
          </w:tcPr>
          <w:p w:rsidR="005911B6" w:rsidRPr="00253E9C" w:rsidRDefault="005911B6" w:rsidP="00236DDE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6930" w:type="dxa"/>
            <w:gridSpan w:val="10"/>
            <w:vAlign w:val="center"/>
          </w:tcPr>
          <w:p w:rsidR="005911B6" w:rsidRPr="00253E9C" w:rsidRDefault="005911B6" w:rsidP="00236DDE">
            <w:pPr>
              <w:spacing w:line="240" w:lineRule="atLeast"/>
              <w:rPr>
                <w:rFonts w:ascii="宋体" w:hAnsi="宋体"/>
                <w:spacing w:val="-2"/>
              </w:rPr>
            </w:pPr>
            <w:r w:rsidRPr="00253E9C">
              <w:rPr>
                <w:rFonts w:ascii="宋体" w:hAnsi="宋体"/>
                <w:b/>
                <w:spacing w:val="-4"/>
              </w:rPr>
              <w:t>A.</w:t>
            </w:r>
            <w:r w:rsidRPr="00253E9C">
              <w:rPr>
                <w:rFonts w:ascii="宋体" w:hAnsi="宋体" w:hint="eastAsia"/>
                <w:spacing w:val="-4"/>
              </w:rPr>
              <w:t xml:space="preserve"> </w:t>
            </w:r>
            <w:r w:rsidRPr="00253E9C">
              <w:rPr>
                <w:rFonts w:ascii="宋体" w:hAnsi="宋体" w:hint="eastAsia"/>
                <w:spacing w:val="-4"/>
              </w:rPr>
              <w:t>研究报告</w:t>
            </w:r>
            <w:r w:rsidRPr="00253E9C">
              <w:rPr>
                <w:rFonts w:ascii="宋体" w:hAnsi="宋体"/>
                <w:b/>
                <w:spacing w:val="-4"/>
              </w:rPr>
              <w:t xml:space="preserve">B. </w:t>
            </w:r>
            <w:r w:rsidRPr="00253E9C">
              <w:rPr>
                <w:rFonts w:ascii="宋体" w:hAnsi="宋体" w:hint="eastAsia"/>
                <w:spacing w:val="-4"/>
              </w:rPr>
              <w:t>专著</w:t>
            </w:r>
            <w:r w:rsidRPr="00253E9C">
              <w:rPr>
                <w:rFonts w:ascii="宋体" w:hAnsi="宋体"/>
                <w:b/>
                <w:spacing w:val="-4"/>
              </w:rPr>
              <w:t>C.</w:t>
            </w:r>
            <w:r w:rsidRPr="00253E9C">
              <w:rPr>
                <w:rFonts w:ascii="宋体" w:hAnsi="宋体" w:hint="eastAsia"/>
                <w:spacing w:val="-4"/>
              </w:rPr>
              <w:t xml:space="preserve"> </w:t>
            </w:r>
            <w:r w:rsidRPr="00253E9C">
              <w:rPr>
                <w:rFonts w:ascii="宋体" w:hAnsi="宋体" w:hint="eastAsia"/>
                <w:spacing w:val="-4"/>
              </w:rPr>
              <w:t>译著</w:t>
            </w:r>
            <w:r w:rsidRPr="00253E9C">
              <w:rPr>
                <w:rFonts w:ascii="宋体" w:hAnsi="宋体" w:hint="eastAsia"/>
                <w:b/>
                <w:spacing w:val="-4"/>
              </w:rPr>
              <w:t xml:space="preserve"> D</w:t>
            </w:r>
            <w:r w:rsidRPr="00253E9C">
              <w:rPr>
                <w:rFonts w:ascii="宋体" w:hAnsi="宋体"/>
                <w:b/>
                <w:spacing w:val="-4"/>
              </w:rPr>
              <w:t>.</w:t>
            </w:r>
            <w:r w:rsidRPr="00253E9C">
              <w:rPr>
                <w:rFonts w:ascii="宋体" w:hAnsi="宋体" w:hint="eastAsia"/>
                <w:spacing w:val="-4"/>
              </w:rPr>
              <w:t>指引</w:t>
            </w:r>
          </w:p>
        </w:tc>
      </w:tr>
      <w:tr w:rsidR="005911B6" w:rsidTr="00236DDE">
        <w:trPr>
          <w:cantSplit/>
          <w:trHeight w:val="4047"/>
        </w:trPr>
        <w:tc>
          <w:tcPr>
            <w:tcW w:w="1050" w:type="dxa"/>
            <w:gridSpan w:val="2"/>
            <w:vAlign w:val="center"/>
          </w:tcPr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课题</w:t>
            </w:r>
          </w:p>
          <w:p w:rsidR="005911B6" w:rsidRPr="00253E9C" w:rsidRDefault="005911B6" w:rsidP="00236DDE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摘要</w:t>
            </w:r>
          </w:p>
        </w:tc>
        <w:tc>
          <w:tcPr>
            <w:tcW w:w="7980" w:type="dxa"/>
            <w:gridSpan w:val="12"/>
            <w:vAlign w:val="center"/>
          </w:tcPr>
          <w:p w:rsidR="005911B6" w:rsidRPr="00253E9C" w:rsidRDefault="005911B6" w:rsidP="00236DDE">
            <w:pPr>
              <w:spacing w:line="240" w:lineRule="atLeast"/>
              <w:ind w:right="105"/>
              <w:rPr>
                <w:rFonts w:ascii="宋体" w:hAnsi="宋体"/>
              </w:rPr>
            </w:pPr>
          </w:p>
        </w:tc>
      </w:tr>
      <w:tr w:rsidR="005911B6" w:rsidTr="00236DDE">
        <w:trPr>
          <w:cantSplit/>
          <w:trHeight w:val="646"/>
        </w:trPr>
        <w:tc>
          <w:tcPr>
            <w:tcW w:w="2520" w:type="dxa"/>
            <w:gridSpan w:val="5"/>
            <w:vAlign w:val="center"/>
          </w:tcPr>
          <w:p w:rsidR="005911B6" w:rsidRDefault="005911B6" w:rsidP="00236DDE">
            <w:pPr>
              <w:spacing w:line="240" w:lineRule="atLeast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992" w:type="dxa"/>
            <w:gridSpan w:val="4"/>
            <w:vAlign w:val="center"/>
          </w:tcPr>
          <w:p w:rsidR="005911B6" w:rsidRDefault="005911B6" w:rsidP="00236DDE">
            <w:pPr>
              <w:spacing w:line="240" w:lineRule="atLeast"/>
            </w:pPr>
          </w:p>
        </w:tc>
        <w:tc>
          <w:tcPr>
            <w:tcW w:w="1998" w:type="dxa"/>
            <w:gridSpan w:val="3"/>
            <w:vAlign w:val="center"/>
          </w:tcPr>
          <w:p w:rsidR="005911B6" w:rsidRDefault="005911B6" w:rsidP="00236DDE">
            <w:pPr>
              <w:spacing w:line="240" w:lineRule="atLeas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520" w:type="dxa"/>
            <w:gridSpan w:val="2"/>
            <w:vAlign w:val="center"/>
          </w:tcPr>
          <w:p w:rsidR="005911B6" w:rsidRDefault="005911B6" w:rsidP="00236DDE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       年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5911B6" w:rsidTr="00236DDE">
        <w:trPr>
          <w:cantSplit/>
          <w:trHeight w:val="569"/>
        </w:trPr>
        <w:tc>
          <w:tcPr>
            <w:tcW w:w="2520" w:type="dxa"/>
            <w:gridSpan w:val="5"/>
            <w:vMerge w:val="restart"/>
            <w:vAlign w:val="center"/>
          </w:tcPr>
          <w:p w:rsidR="005911B6" w:rsidRPr="00B06ED9" w:rsidRDefault="005911B6" w:rsidP="00236DDE">
            <w:pPr>
              <w:spacing w:line="240" w:lineRule="atLeast"/>
            </w:pPr>
            <w:r w:rsidRPr="00B06ED9">
              <w:rPr>
                <w:rFonts w:hint="eastAsia"/>
              </w:rPr>
              <w:t>年度预算</w:t>
            </w:r>
          </w:p>
        </w:tc>
        <w:tc>
          <w:tcPr>
            <w:tcW w:w="3045" w:type="dxa"/>
            <w:gridSpan w:val="6"/>
            <w:vAlign w:val="center"/>
          </w:tcPr>
          <w:p w:rsidR="005911B6" w:rsidRPr="00B06ED9" w:rsidRDefault="005911B6" w:rsidP="00236DDE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>
              <w:rPr>
                <w:rFonts w:hint="eastAsia"/>
              </w:rPr>
              <w:t>19</w:t>
            </w:r>
            <w:r w:rsidRPr="00B06ED9">
              <w:rPr>
                <w:rFonts w:hint="eastAsia"/>
              </w:rPr>
              <w:t>年</w:t>
            </w:r>
          </w:p>
        </w:tc>
        <w:tc>
          <w:tcPr>
            <w:tcW w:w="3465" w:type="dxa"/>
            <w:gridSpan w:val="3"/>
            <w:vAlign w:val="center"/>
          </w:tcPr>
          <w:p w:rsidR="005911B6" w:rsidRPr="00B06ED9" w:rsidRDefault="005911B6" w:rsidP="00236DDE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B06ED9">
              <w:rPr>
                <w:rFonts w:hint="eastAsia"/>
              </w:rPr>
              <w:t>年</w:t>
            </w:r>
          </w:p>
        </w:tc>
      </w:tr>
      <w:tr w:rsidR="005911B6" w:rsidTr="00236DDE">
        <w:trPr>
          <w:cantSplit/>
          <w:trHeight w:val="570"/>
        </w:trPr>
        <w:tc>
          <w:tcPr>
            <w:tcW w:w="2520" w:type="dxa"/>
            <w:gridSpan w:val="5"/>
            <w:vMerge/>
            <w:vAlign w:val="center"/>
          </w:tcPr>
          <w:p w:rsidR="005911B6" w:rsidRPr="00B06ED9" w:rsidRDefault="005911B6" w:rsidP="00236DDE">
            <w:pPr>
              <w:spacing w:line="240" w:lineRule="atLeast"/>
            </w:pPr>
          </w:p>
        </w:tc>
        <w:tc>
          <w:tcPr>
            <w:tcW w:w="3045" w:type="dxa"/>
            <w:gridSpan w:val="6"/>
            <w:vAlign w:val="center"/>
          </w:tcPr>
          <w:p w:rsidR="005911B6" w:rsidRPr="00B06ED9" w:rsidRDefault="005911B6" w:rsidP="00236DDE">
            <w:pPr>
              <w:spacing w:line="240" w:lineRule="atLeast"/>
            </w:pPr>
          </w:p>
        </w:tc>
        <w:tc>
          <w:tcPr>
            <w:tcW w:w="3465" w:type="dxa"/>
            <w:gridSpan w:val="3"/>
            <w:vAlign w:val="center"/>
          </w:tcPr>
          <w:p w:rsidR="005911B6" w:rsidRPr="00B06ED9" w:rsidRDefault="005911B6" w:rsidP="00236DDE">
            <w:pPr>
              <w:spacing w:line="240" w:lineRule="atLeast"/>
            </w:pPr>
          </w:p>
        </w:tc>
      </w:tr>
    </w:tbl>
    <w:p w:rsidR="005911B6" w:rsidRPr="00EE6E8B" w:rsidRDefault="005911B6" w:rsidP="005911B6">
      <w:pPr>
        <w:spacing w:line="480" w:lineRule="exact"/>
      </w:pPr>
    </w:p>
    <w:p w:rsidR="005911B6" w:rsidRDefault="005911B6" w:rsidP="005911B6"/>
    <w:p w:rsidR="005911B6" w:rsidRDefault="005911B6" w:rsidP="005911B6"/>
    <w:p w:rsidR="005911B6" w:rsidRDefault="005911B6" w:rsidP="005911B6"/>
    <w:p w:rsidR="00BA62CD" w:rsidRDefault="00BA62CD">
      <w:pPr>
        <w:rPr>
          <w:rFonts w:hint="eastAsia"/>
        </w:rPr>
      </w:pPr>
      <w:bookmarkStart w:id="0" w:name="_GoBack"/>
      <w:bookmarkEnd w:id="0"/>
    </w:p>
    <w:sectPr w:rsidR="00BA62CD" w:rsidSect="00EE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6C" w:rsidRDefault="0058726C" w:rsidP="005911B6">
      <w:r>
        <w:separator/>
      </w:r>
    </w:p>
  </w:endnote>
  <w:endnote w:type="continuationSeparator" w:id="0">
    <w:p w:rsidR="0058726C" w:rsidRDefault="0058726C" w:rsidP="0059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6C" w:rsidRDefault="0058726C" w:rsidP="005911B6">
      <w:r>
        <w:separator/>
      </w:r>
    </w:p>
  </w:footnote>
  <w:footnote w:type="continuationSeparator" w:id="0">
    <w:p w:rsidR="0058726C" w:rsidRDefault="0058726C" w:rsidP="0059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71"/>
    <w:rsid w:val="0058726C"/>
    <w:rsid w:val="005911B6"/>
    <w:rsid w:val="008F3071"/>
    <w:rsid w:val="00B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6E9E"/>
  <w15:chartTrackingRefBased/>
  <w15:docId w15:val="{E97C456D-685E-463B-A814-B40B3361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1B6"/>
    <w:rPr>
      <w:sz w:val="18"/>
      <w:szCs w:val="18"/>
    </w:rPr>
  </w:style>
  <w:style w:type="paragraph" w:styleId="a7">
    <w:name w:val="Body Text Indent"/>
    <w:basedOn w:val="a"/>
    <w:link w:val="a8"/>
    <w:rsid w:val="005911B6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缩进 字符"/>
    <w:basedOn w:val="a0"/>
    <w:link w:val="a7"/>
    <w:rsid w:val="005911B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2019-05-08T07:33:00Z</dcterms:created>
  <dcterms:modified xsi:type="dcterms:W3CDTF">2019-05-08T07:33:00Z</dcterms:modified>
</cp:coreProperties>
</file>