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987" w:rsidRPr="00D376A8" w:rsidRDefault="007D7987" w:rsidP="00657C48">
      <w:pPr>
        <w:spacing w:line="360" w:lineRule="auto"/>
        <w:ind w:firstLineChars="200" w:firstLine="482"/>
        <w:jc w:val="center"/>
        <w:rPr>
          <w:rFonts w:ascii="仿宋" w:eastAsia="仿宋" w:hAnsi="仿宋"/>
          <w:b/>
          <w:sz w:val="24"/>
        </w:rPr>
      </w:pPr>
      <w:r w:rsidRPr="00D376A8">
        <w:rPr>
          <w:rFonts w:ascii="仿宋" w:eastAsia="仿宋" w:hAnsi="仿宋" w:hint="eastAsia"/>
          <w:b/>
          <w:sz w:val="24"/>
        </w:rPr>
        <w:t>国会在线</w:t>
      </w:r>
    </w:p>
    <w:p w:rsidR="00D17A5D" w:rsidRPr="00D376A8" w:rsidRDefault="006E6CC5" w:rsidP="00657C48">
      <w:pPr>
        <w:spacing w:line="360" w:lineRule="auto"/>
        <w:ind w:firstLineChars="200" w:firstLine="482"/>
        <w:jc w:val="center"/>
        <w:rPr>
          <w:rFonts w:ascii="仿宋" w:eastAsia="仿宋" w:hAnsi="仿宋"/>
          <w:b/>
          <w:sz w:val="24"/>
        </w:rPr>
      </w:pPr>
      <w:r w:rsidRPr="00D376A8">
        <w:rPr>
          <w:rFonts w:ascii="仿宋" w:eastAsia="仿宋" w:hAnsi="仿宋" w:hint="eastAsia"/>
          <w:b/>
          <w:sz w:val="24"/>
        </w:rPr>
        <w:t>培训</w:t>
      </w:r>
      <w:r w:rsidR="0005517F" w:rsidRPr="00D376A8">
        <w:rPr>
          <w:rFonts w:ascii="仿宋" w:eastAsia="仿宋" w:hAnsi="仿宋" w:hint="eastAsia"/>
          <w:b/>
          <w:sz w:val="24"/>
        </w:rPr>
        <w:t>平台操作</w:t>
      </w:r>
      <w:r w:rsidR="00190493">
        <w:rPr>
          <w:rFonts w:ascii="仿宋" w:eastAsia="仿宋" w:hAnsi="仿宋" w:hint="eastAsia"/>
          <w:b/>
          <w:sz w:val="24"/>
        </w:rPr>
        <w:t>指南</w:t>
      </w:r>
    </w:p>
    <w:p w:rsidR="00D17A5D" w:rsidRPr="00D376A8" w:rsidRDefault="00657C48" w:rsidP="00657C48">
      <w:pPr>
        <w:spacing w:line="360" w:lineRule="auto"/>
        <w:ind w:firstLineChars="200" w:firstLine="422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第一步：</w:t>
      </w:r>
      <w:r w:rsidR="00D17A5D" w:rsidRPr="00D376A8">
        <w:rPr>
          <w:rFonts w:ascii="仿宋" w:eastAsia="仿宋" w:hAnsi="仿宋" w:hint="eastAsia"/>
          <w:b/>
        </w:rPr>
        <w:t>登录</w:t>
      </w:r>
    </w:p>
    <w:p w:rsidR="001C113E" w:rsidRPr="00D376A8" w:rsidRDefault="001C113E" w:rsidP="00657C48">
      <w:pPr>
        <w:spacing w:line="360" w:lineRule="auto"/>
        <w:ind w:firstLineChars="200" w:firstLine="420"/>
        <w:rPr>
          <w:rFonts w:ascii="仿宋" w:eastAsia="仿宋" w:hAnsi="仿宋"/>
        </w:rPr>
      </w:pPr>
      <w:r w:rsidRPr="00D376A8">
        <w:rPr>
          <w:rFonts w:ascii="仿宋" w:eastAsia="仿宋" w:hAnsi="仿宋" w:hint="eastAsia"/>
        </w:rPr>
        <w:t>登陆</w:t>
      </w:r>
      <w:r w:rsidR="0011287E" w:rsidRPr="00D376A8">
        <w:rPr>
          <w:rFonts w:ascii="仿宋" w:eastAsia="仿宋" w:hAnsi="仿宋" w:hint="eastAsia"/>
        </w:rPr>
        <w:t>北京国家会计学院远程教育网</w:t>
      </w:r>
      <w:r w:rsidR="00657C48">
        <w:rPr>
          <w:rFonts w:ascii="仿宋" w:eastAsia="仿宋" w:hAnsi="仿宋" w:hint="eastAsia"/>
        </w:rPr>
        <w:t>——国会在线：</w:t>
      </w:r>
      <w:r w:rsidR="00925DD5" w:rsidRPr="00D376A8">
        <w:rPr>
          <w:rFonts w:ascii="仿宋" w:eastAsia="仿宋" w:hAnsi="仿宋"/>
        </w:rPr>
        <w:t>https://www.e-nai.cn/</w:t>
      </w:r>
      <w:r w:rsidR="00657C48">
        <w:rPr>
          <w:rFonts w:ascii="仿宋" w:eastAsia="仿宋" w:hAnsi="仿宋" w:hint="eastAsia"/>
        </w:rPr>
        <w:t>，点击页面左侧</w:t>
      </w:r>
      <w:r w:rsidR="0011287E" w:rsidRPr="00D376A8">
        <w:rPr>
          <w:rFonts w:ascii="仿宋" w:eastAsia="仿宋" w:hAnsi="仿宋" w:hint="eastAsia"/>
        </w:rPr>
        <w:t>“</w:t>
      </w:r>
      <w:r w:rsidR="00D376A8" w:rsidRPr="00D376A8">
        <w:rPr>
          <w:rFonts w:ascii="仿宋" w:eastAsia="仿宋" w:hAnsi="仿宋" w:hint="eastAsia"/>
        </w:rPr>
        <w:t>教育</w:t>
      </w:r>
      <w:r w:rsidR="00925DD5" w:rsidRPr="00D376A8">
        <w:rPr>
          <w:rFonts w:ascii="仿宋" w:eastAsia="仿宋" w:hAnsi="仿宋" w:hint="eastAsia"/>
        </w:rPr>
        <w:t>扶贫</w:t>
      </w:r>
      <w:r w:rsidR="00190493">
        <w:rPr>
          <w:rFonts w:ascii="仿宋" w:eastAsia="仿宋" w:hAnsi="仿宋" w:hint="eastAsia"/>
        </w:rPr>
        <w:t>专区</w:t>
      </w:r>
      <w:r w:rsidR="00B71AFF" w:rsidRPr="00D376A8">
        <w:rPr>
          <w:rFonts w:ascii="仿宋" w:eastAsia="仿宋" w:hAnsi="仿宋" w:hint="eastAsia"/>
        </w:rPr>
        <w:t>”</w:t>
      </w:r>
      <w:r w:rsidR="00D376A8" w:rsidRPr="00D376A8">
        <w:rPr>
          <w:rFonts w:ascii="仿宋" w:eastAsia="仿宋" w:hAnsi="仿宋" w:hint="eastAsia"/>
        </w:rPr>
        <w:t>。</w:t>
      </w:r>
    </w:p>
    <w:p w:rsidR="00D376A8" w:rsidRPr="00D376A8" w:rsidRDefault="00E978B3" w:rsidP="00657C48">
      <w:pPr>
        <w:spacing w:line="360" w:lineRule="auto"/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4085167" cy="2670982"/>
            <wp:effectExtent l="0" t="0" r="0" b="0"/>
            <wp:docPr id="3" name="图片 3" descr="C:\Users\gaoj\AppData\Local\Temp\15516856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oj\AppData\Local\Temp\1551685693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840" cy="267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A5D" w:rsidRPr="00D376A8" w:rsidRDefault="0011287E" w:rsidP="00657C48">
      <w:pPr>
        <w:spacing w:line="360" w:lineRule="auto"/>
        <w:ind w:firstLineChars="200" w:firstLine="420"/>
        <w:rPr>
          <w:rFonts w:ascii="仿宋" w:eastAsia="仿宋" w:hAnsi="仿宋"/>
        </w:rPr>
      </w:pPr>
      <w:r w:rsidRPr="00D376A8">
        <w:rPr>
          <w:rFonts w:ascii="仿宋" w:eastAsia="仿宋" w:hAnsi="仿宋" w:hint="eastAsia"/>
        </w:rPr>
        <w:t>进入</w:t>
      </w:r>
      <w:r w:rsidR="00941E04" w:rsidRPr="00D376A8">
        <w:rPr>
          <w:rFonts w:ascii="仿宋" w:eastAsia="仿宋" w:hAnsi="仿宋" w:hint="eastAsia"/>
        </w:rPr>
        <w:t>“</w:t>
      </w:r>
      <w:r w:rsidR="00D376A8" w:rsidRPr="00D376A8">
        <w:rPr>
          <w:rFonts w:ascii="仿宋" w:eastAsia="仿宋" w:hAnsi="仿宋" w:hint="eastAsia"/>
        </w:rPr>
        <w:t>教育扶贫专区</w:t>
      </w:r>
      <w:r w:rsidR="00F80FC3" w:rsidRPr="00D376A8">
        <w:rPr>
          <w:rFonts w:ascii="仿宋" w:eastAsia="仿宋" w:hAnsi="仿宋" w:hint="eastAsia"/>
        </w:rPr>
        <w:t>”</w:t>
      </w:r>
      <w:r w:rsidRPr="00D376A8">
        <w:rPr>
          <w:rFonts w:ascii="仿宋" w:eastAsia="仿宋" w:hAnsi="仿宋" w:hint="eastAsia"/>
        </w:rPr>
        <w:t>的</w:t>
      </w:r>
      <w:r w:rsidR="00941E04" w:rsidRPr="00D376A8">
        <w:rPr>
          <w:rFonts w:ascii="仿宋" w:eastAsia="仿宋" w:hAnsi="仿宋" w:hint="eastAsia"/>
        </w:rPr>
        <w:t>登录</w:t>
      </w:r>
      <w:r w:rsidRPr="00D376A8">
        <w:rPr>
          <w:rFonts w:ascii="仿宋" w:eastAsia="仿宋" w:hAnsi="仿宋" w:hint="eastAsia"/>
        </w:rPr>
        <w:t>页面。</w:t>
      </w:r>
    </w:p>
    <w:p w:rsidR="00657C48" w:rsidRDefault="00925DD5" w:rsidP="00657C48">
      <w:pPr>
        <w:spacing w:line="360" w:lineRule="auto"/>
        <w:ind w:firstLineChars="200" w:firstLine="420"/>
        <w:rPr>
          <w:rFonts w:ascii="仿宋" w:eastAsia="仿宋" w:hAnsi="仿宋"/>
        </w:rPr>
      </w:pPr>
      <w:r w:rsidRPr="00D376A8">
        <w:rPr>
          <w:rFonts w:ascii="仿宋" w:eastAsia="仿宋" w:hAnsi="仿宋"/>
          <w:noProof/>
        </w:rPr>
        <w:drawing>
          <wp:inline distT="0" distB="0" distL="0" distR="0">
            <wp:extent cx="5274310" cy="1666422"/>
            <wp:effectExtent l="0" t="0" r="2540" b="0"/>
            <wp:docPr id="4" name="图片 4" descr="C:\Users\gaoj\AppData\Local\Temp\WeChat Files\72caf362422983bbea3ceacf1d18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oj\AppData\Local\Temp\WeChat Files\72caf362422983bbea3ceacf1d185f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13E" w:rsidRPr="00D376A8" w:rsidRDefault="00D376A8" w:rsidP="00657C48">
      <w:pPr>
        <w:spacing w:line="360" w:lineRule="auto"/>
        <w:ind w:firstLineChars="200" w:firstLine="420"/>
        <w:rPr>
          <w:rFonts w:ascii="仿宋" w:eastAsia="仿宋" w:hAnsi="仿宋"/>
        </w:rPr>
      </w:pPr>
      <w:r w:rsidRPr="00D376A8">
        <w:rPr>
          <w:rFonts w:ascii="仿宋" w:eastAsia="仿宋" w:hAnsi="仿宋" w:hint="eastAsia"/>
        </w:rPr>
        <w:t>在登录栏中输入用户名和密码</w:t>
      </w:r>
      <w:r w:rsidR="00C359CB">
        <w:rPr>
          <w:rFonts w:ascii="仿宋" w:eastAsia="仿宋" w:hAnsi="仿宋" w:hint="eastAsia"/>
        </w:rPr>
        <w:t>（请扶贫县提供学员名单</w:t>
      </w:r>
      <w:bookmarkStart w:id="0" w:name="_GoBack"/>
      <w:bookmarkEnd w:id="0"/>
      <w:r w:rsidR="00C359CB">
        <w:rPr>
          <w:rFonts w:ascii="仿宋" w:eastAsia="仿宋" w:hAnsi="仿宋" w:hint="eastAsia"/>
        </w:rPr>
        <w:t>)</w:t>
      </w:r>
      <w:r w:rsidR="00657C48">
        <w:rPr>
          <w:rFonts w:ascii="仿宋" w:eastAsia="仿宋" w:hAnsi="仿宋" w:hint="eastAsia"/>
        </w:rPr>
        <w:t>：</w:t>
      </w:r>
      <w:r w:rsidR="0011287E" w:rsidRPr="00D376A8">
        <w:rPr>
          <w:rFonts w:ascii="仿宋" w:eastAsia="仿宋" w:hAnsi="仿宋" w:hint="eastAsia"/>
        </w:rPr>
        <w:t>“用户</w:t>
      </w:r>
      <w:r w:rsidR="001C113E" w:rsidRPr="00D376A8">
        <w:rPr>
          <w:rFonts w:ascii="仿宋" w:eastAsia="仿宋" w:hAnsi="仿宋" w:hint="eastAsia"/>
        </w:rPr>
        <w:t>名</w:t>
      </w:r>
      <w:r w:rsidR="0011287E" w:rsidRPr="00D376A8">
        <w:rPr>
          <w:rFonts w:ascii="仿宋" w:eastAsia="仿宋" w:hAnsi="仿宋" w:hint="eastAsia"/>
        </w:rPr>
        <w:t>”为学员本人的</w:t>
      </w:r>
      <w:r w:rsidR="001C113E" w:rsidRPr="00D376A8">
        <w:rPr>
          <w:rFonts w:ascii="仿宋" w:eastAsia="仿宋" w:hAnsi="仿宋" w:hint="eastAsia"/>
        </w:rPr>
        <w:t>身份证号，</w:t>
      </w:r>
      <w:r w:rsidR="0011287E" w:rsidRPr="00D376A8">
        <w:rPr>
          <w:rFonts w:ascii="仿宋" w:eastAsia="仿宋" w:hAnsi="仿宋" w:hint="eastAsia"/>
        </w:rPr>
        <w:t>“</w:t>
      </w:r>
      <w:r w:rsidR="001C113E" w:rsidRPr="00D376A8">
        <w:rPr>
          <w:rFonts w:ascii="仿宋" w:eastAsia="仿宋" w:hAnsi="仿宋" w:hint="eastAsia"/>
        </w:rPr>
        <w:t>密码</w:t>
      </w:r>
      <w:r w:rsidR="0011287E" w:rsidRPr="00D376A8">
        <w:rPr>
          <w:rFonts w:ascii="仿宋" w:eastAsia="仿宋" w:hAnsi="仿宋" w:hint="eastAsia"/>
        </w:rPr>
        <w:t>”为学员本人的</w:t>
      </w:r>
      <w:r w:rsidR="001C113E" w:rsidRPr="00D376A8">
        <w:rPr>
          <w:rFonts w:ascii="仿宋" w:eastAsia="仿宋" w:hAnsi="仿宋" w:hint="eastAsia"/>
        </w:rPr>
        <w:t>姓名</w:t>
      </w:r>
      <w:r w:rsidR="0011287E" w:rsidRPr="00D376A8">
        <w:rPr>
          <w:rFonts w:ascii="仿宋" w:eastAsia="仿宋" w:hAnsi="仿宋" w:hint="eastAsia"/>
        </w:rPr>
        <w:t>。</w:t>
      </w:r>
    </w:p>
    <w:p w:rsidR="0011287E" w:rsidRPr="00D376A8" w:rsidRDefault="0011287E" w:rsidP="00657C48">
      <w:pPr>
        <w:spacing w:line="360" w:lineRule="auto"/>
        <w:ind w:firstLineChars="200" w:firstLine="420"/>
        <w:rPr>
          <w:rFonts w:ascii="仿宋" w:eastAsia="仿宋" w:hAnsi="仿宋"/>
        </w:rPr>
      </w:pPr>
      <w:r w:rsidRPr="00D376A8">
        <w:rPr>
          <w:rFonts w:ascii="仿宋" w:eastAsia="仿宋" w:hAnsi="仿宋"/>
          <w:noProof/>
        </w:rPr>
        <w:drawing>
          <wp:inline distT="0" distB="0" distL="0" distR="0">
            <wp:extent cx="5274310" cy="1555055"/>
            <wp:effectExtent l="19050" t="0" r="2540" b="0"/>
            <wp:docPr id="10" name="图片 10" descr="C:\Users\gaoj\Desktop\大庆\2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oj\Desktop\大庆\21_副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13E" w:rsidRPr="00D376A8" w:rsidRDefault="001C113E" w:rsidP="00657C48">
      <w:pPr>
        <w:spacing w:line="360" w:lineRule="auto"/>
        <w:ind w:firstLineChars="200" w:firstLine="420"/>
        <w:rPr>
          <w:rFonts w:ascii="仿宋" w:eastAsia="仿宋" w:hAnsi="仿宋"/>
        </w:rPr>
      </w:pPr>
    </w:p>
    <w:p w:rsidR="00D17A5D" w:rsidRPr="00D376A8" w:rsidRDefault="00657C48" w:rsidP="00657C48">
      <w:pPr>
        <w:spacing w:line="360" w:lineRule="auto"/>
        <w:ind w:firstLineChars="200" w:firstLine="422"/>
        <w:rPr>
          <w:rFonts w:ascii="仿宋" w:eastAsia="仿宋" w:hAnsi="仿宋"/>
        </w:rPr>
      </w:pPr>
      <w:r>
        <w:rPr>
          <w:rFonts w:ascii="仿宋" w:eastAsia="仿宋" w:hAnsi="仿宋" w:hint="eastAsia"/>
          <w:b/>
        </w:rPr>
        <w:lastRenderedPageBreak/>
        <w:t>第二步：选课学习</w:t>
      </w:r>
    </w:p>
    <w:p w:rsidR="003B70CA" w:rsidRPr="00D376A8" w:rsidRDefault="006E6CC5" w:rsidP="00657C48">
      <w:pPr>
        <w:spacing w:line="360" w:lineRule="auto"/>
        <w:ind w:firstLineChars="200" w:firstLine="420"/>
        <w:rPr>
          <w:rFonts w:ascii="仿宋" w:eastAsia="仿宋" w:hAnsi="仿宋"/>
        </w:rPr>
      </w:pPr>
      <w:r w:rsidRPr="00D376A8">
        <w:rPr>
          <w:rFonts w:ascii="仿宋" w:eastAsia="仿宋" w:hAnsi="仿宋" w:hint="eastAsia"/>
        </w:rPr>
        <w:t>登录成功后，</w:t>
      </w:r>
      <w:r w:rsidR="003B70CA" w:rsidRPr="00D376A8">
        <w:rPr>
          <w:rFonts w:ascii="仿宋" w:eastAsia="仿宋" w:hAnsi="仿宋" w:hint="eastAsia"/>
        </w:rPr>
        <w:t>点击“进入课表”，进入课程列表。</w:t>
      </w:r>
    </w:p>
    <w:p w:rsidR="004F110A" w:rsidRPr="00D376A8" w:rsidRDefault="007D7987" w:rsidP="00657C48">
      <w:pPr>
        <w:spacing w:line="360" w:lineRule="auto"/>
        <w:ind w:firstLineChars="200" w:firstLine="420"/>
        <w:jc w:val="center"/>
        <w:rPr>
          <w:rFonts w:ascii="仿宋" w:eastAsia="仿宋" w:hAnsi="仿宋"/>
        </w:rPr>
      </w:pPr>
      <w:r w:rsidRPr="00D376A8">
        <w:rPr>
          <w:rFonts w:ascii="仿宋" w:eastAsia="仿宋" w:hAnsi="仿宋"/>
          <w:noProof/>
        </w:rPr>
        <w:drawing>
          <wp:inline distT="0" distB="0" distL="0" distR="0">
            <wp:extent cx="4859867" cy="565297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477" cy="56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A8" w:rsidRDefault="00D376A8" w:rsidP="00657C48">
      <w:pPr>
        <w:spacing w:line="360" w:lineRule="auto"/>
        <w:ind w:firstLineChars="200" w:firstLine="420"/>
        <w:rPr>
          <w:rFonts w:ascii="仿宋" w:eastAsia="仿宋" w:hAnsi="仿宋"/>
        </w:rPr>
      </w:pPr>
    </w:p>
    <w:p w:rsidR="003B70CA" w:rsidRPr="00D376A8" w:rsidRDefault="003B70CA" w:rsidP="00657C48">
      <w:pPr>
        <w:spacing w:line="360" w:lineRule="auto"/>
        <w:ind w:firstLineChars="200" w:firstLine="420"/>
        <w:rPr>
          <w:rFonts w:ascii="仿宋" w:eastAsia="仿宋" w:hAnsi="仿宋"/>
        </w:rPr>
      </w:pPr>
      <w:r w:rsidRPr="00D376A8">
        <w:rPr>
          <w:rFonts w:ascii="仿宋" w:eastAsia="仿宋" w:hAnsi="仿宋" w:hint="eastAsia"/>
        </w:rPr>
        <w:t>点击</w:t>
      </w:r>
      <w:r w:rsidR="00941E04" w:rsidRPr="00D376A8">
        <w:rPr>
          <w:rFonts w:ascii="仿宋" w:eastAsia="仿宋" w:hAnsi="仿宋" w:hint="eastAsia"/>
        </w:rPr>
        <w:t>“</w:t>
      </w:r>
      <w:r w:rsidRPr="00D376A8">
        <w:rPr>
          <w:rFonts w:ascii="仿宋" w:eastAsia="仿宋" w:hAnsi="仿宋" w:hint="eastAsia"/>
        </w:rPr>
        <w:t>听课按钮</w:t>
      </w:r>
      <w:r w:rsidR="00941E04" w:rsidRPr="00D376A8">
        <w:rPr>
          <w:rFonts w:ascii="仿宋" w:eastAsia="仿宋" w:hAnsi="仿宋" w:hint="eastAsia"/>
        </w:rPr>
        <w:t>”</w:t>
      </w:r>
      <w:r w:rsidRPr="00D376A8">
        <w:rPr>
          <w:rFonts w:ascii="仿宋" w:eastAsia="仿宋" w:hAnsi="仿宋" w:hint="eastAsia"/>
        </w:rPr>
        <w:t>，进行听课。</w:t>
      </w:r>
    </w:p>
    <w:p w:rsidR="000D56C0" w:rsidRPr="00D376A8" w:rsidRDefault="00925DD5" w:rsidP="00657C48">
      <w:pPr>
        <w:spacing w:line="360" w:lineRule="auto"/>
        <w:ind w:firstLineChars="200" w:firstLine="420"/>
        <w:rPr>
          <w:rFonts w:ascii="仿宋" w:eastAsia="仿宋" w:hAnsi="仿宋"/>
        </w:rPr>
      </w:pPr>
      <w:r w:rsidRPr="00D376A8">
        <w:rPr>
          <w:rFonts w:ascii="仿宋" w:eastAsia="仿宋" w:hAnsi="仿宋"/>
          <w:noProof/>
        </w:rPr>
        <w:drawing>
          <wp:inline distT="0" distB="0" distL="0" distR="0">
            <wp:extent cx="5274310" cy="1676209"/>
            <wp:effectExtent l="0" t="0" r="2540" b="635"/>
            <wp:docPr id="14" name="图片 14" descr="C:\Users\gaoj\AppData\Local\Temp\15516681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oj\AppData\Local\Temp\1551668148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6C0" w:rsidRPr="00D376A8" w:rsidRDefault="000D56C0" w:rsidP="00657C48">
      <w:pPr>
        <w:spacing w:line="360" w:lineRule="auto"/>
        <w:ind w:firstLineChars="200" w:firstLine="420"/>
        <w:rPr>
          <w:rFonts w:ascii="仿宋" w:eastAsia="仿宋" w:hAnsi="仿宋"/>
        </w:rPr>
      </w:pPr>
    </w:p>
    <w:p w:rsidR="00D17A5D" w:rsidRPr="00D376A8" w:rsidRDefault="00657C48" w:rsidP="00657C48">
      <w:pPr>
        <w:spacing w:line="360" w:lineRule="auto"/>
        <w:ind w:firstLineChars="200" w:firstLine="422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第三步：课后测试/考试</w:t>
      </w:r>
    </w:p>
    <w:p w:rsidR="00925DD5" w:rsidRPr="00D376A8" w:rsidRDefault="00925DD5" w:rsidP="00657C48">
      <w:pPr>
        <w:spacing w:line="360" w:lineRule="auto"/>
        <w:ind w:firstLineChars="200" w:firstLine="420"/>
        <w:rPr>
          <w:rFonts w:ascii="仿宋" w:eastAsia="仿宋" w:hAnsi="仿宋"/>
        </w:rPr>
      </w:pPr>
      <w:r w:rsidRPr="00D376A8">
        <w:rPr>
          <w:rFonts w:ascii="仿宋" w:eastAsia="仿宋" w:hAnsi="仿宋" w:hint="eastAsia"/>
        </w:rPr>
        <w:t>培训平台可提供</w:t>
      </w:r>
      <w:r w:rsidR="00657C48">
        <w:rPr>
          <w:rFonts w:ascii="仿宋" w:eastAsia="仿宋" w:hAnsi="仿宋" w:hint="eastAsia"/>
        </w:rPr>
        <w:t>课后测试/</w:t>
      </w:r>
      <w:r w:rsidRPr="00D376A8">
        <w:rPr>
          <w:rFonts w:ascii="仿宋" w:eastAsia="仿宋" w:hAnsi="仿宋" w:hint="eastAsia"/>
        </w:rPr>
        <w:t>考试功能。在设定具体的结业学时条件的基础上，学员学满规定学时后，可点击页面</w:t>
      </w:r>
      <w:r w:rsidR="008D4433" w:rsidRPr="00D376A8">
        <w:rPr>
          <w:rFonts w:ascii="仿宋" w:eastAsia="仿宋" w:hAnsi="仿宋" w:hint="eastAsia"/>
          <w:b/>
        </w:rPr>
        <w:t>最下端</w:t>
      </w:r>
      <w:r w:rsidRPr="00D376A8">
        <w:rPr>
          <w:rFonts w:ascii="仿宋" w:eastAsia="仿宋" w:hAnsi="仿宋" w:hint="eastAsia"/>
        </w:rPr>
        <w:t>的</w:t>
      </w:r>
      <w:r w:rsidR="008D4433" w:rsidRPr="00D376A8">
        <w:rPr>
          <w:rFonts w:ascii="仿宋" w:eastAsia="仿宋" w:hAnsi="仿宋" w:hint="eastAsia"/>
        </w:rPr>
        <w:t>“进入考试”，进入考试环节。</w:t>
      </w:r>
    </w:p>
    <w:p w:rsidR="00D17A5D" w:rsidRPr="00D376A8" w:rsidRDefault="00D17A5D" w:rsidP="00657C48">
      <w:pPr>
        <w:spacing w:line="360" w:lineRule="auto"/>
        <w:ind w:firstLineChars="200" w:firstLine="420"/>
        <w:rPr>
          <w:rFonts w:ascii="仿宋" w:eastAsia="仿宋" w:hAnsi="仿宋"/>
        </w:rPr>
      </w:pPr>
      <w:r w:rsidRPr="00D376A8">
        <w:rPr>
          <w:rFonts w:ascii="仿宋" w:eastAsia="仿宋" w:hAnsi="仿宋" w:hint="eastAsia"/>
        </w:rPr>
        <w:t>试卷</w:t>
      </w:r>
      <w:r w:rsidR="00657C48">
        <w:rPr>
          <w:rFonts w:ascii="仿宋" w:eastAsia="仿宋" w:hAnsi="仿宋" w:hint="eastAsia"/>
        </w:rPr>
        <w:t>形式可为单科考试或综合考试。</w:t>
      </w:r>
      <w:r w:rsidRPr="00D376A8">
        <w:rPr>
          <w:rFonts w:ascii="仿宋" w:eastAsia="仿宋" w:hAnsi="仿宋" w:hint="eastAsia"/>
        </w:rPr>
        <w:t>答题时间</w:t>
      </w:r>
      <w:r w:rsidR="00925DD5" w:rsidRPr="00D376A8">
        <w:rPr>
          <w:rFonts w:ascii="仿宋" w:eastAsia="仿宋" w:hAnsi="仿宋" w:hint="eastAsia"/>
        </w:rPr>
        <w:t>通常设定</w:t>
      </w:r>
      <w:r w:rsidRPr="00D376A8">
        <w:rPr>
          <w:rFonts w:ascii="仿宋" w:eastAsia="仿宋" w:hAnsi="仿宋" w:hint="eastAsia"/>
        </w:rPr>
        <w:t>为1小时，题型有单选题、多选题和判断题。满分100分，及格分数为60分，考试成绩以最高答题分数记录。</w:t>
      </w:r>
    </w:p>
    <w:p w:rsidR="00657C48" w:rsidRDefault="00941E04" w:rsidP="00657C48">
      <w:pPr>
        <w:spacing w:line="360" w:lineRule="auto"/>
        <w:ind w:firstLineChars="200" w:firstLine="420"/>
        <w:rPr>
          <w:rFonts w:ascii="仿宋" w:eastAsia="仿宋" w:hAnsi="仿宋"/>
        </w:rPr>
      </w:pPr>
      <w:r w:rsidRPr="00D376A8">
        <w:rPr>
          <w:rFonts w:ascii="仿宋" w:eastAsia="仿宋" w:hAnsi="仿宋"/>
          <w:noProof/>
        </w:rPr>
        <w:drawing>
          <wp:inline distT="0" distB="0" distL="0" distR="0">
            <wp:extent cx="5275165" cy="1279102"/>
            <wp:effectExtent l="19050" t="0" r="1685" b="0"/>
            <wp:docPr id="26" name="图片 22" descr="C:\Users\gaoj\Desktop\大庆\QQ截图2015061515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aoj\Desktop\大庆\QQ截图201506151515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65" cy="127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48" w:rsidRDefault="00657C48" w:rsidP="00657C48">
      <w:pPr>
        <w:spacing w:line="360" w:lineRule="auto"/>
        <w:ind w:firstLineChars="200" w:firstLine="420"/>
        <w:rPr>
          <w:rFonts w:ascii="仿宋" w:eastAsia="仿宋" w:hAnsi="仿宋"/>
        </w:rPr>
      </w:pPr>
    </w:p>
    <w:p w:rsidR="00D17A5D" w:rsidRPr="00657C48" w:rsidRDefault="00657C48" w:rsidP="00657C48">
      <w:pPr>
        <w:spacing w:line="360" w:lineRule="auto"/>
        <w:ind w:firstLineChars="200" w:firstLine="422"/>
        <w:rPr>
          <w:rFonts w:ascii="仿宋" w:eastAsia="仿宋" w:hAnsi="仿宋"/>
          <w:b/>
        </w:rPr>
      </w:pPr>
      <w:r w:rsidRPr="00657C48">
        <w:rPr>
          <w:rFonts w:ascii="仿宋" w:eastAsia="仿宋" w:hAnsi="仿宋" w:hint="eastAsia"/>
          <w:b/>
        </w:rPr>
        <w:t>第四步：</w:t>
      </w:r>
      <w:r w:rsidR="00D17A5D" w:rsidRPr="00657C48">
        <w:rPr>
          <w:rFonts w:ascii="仿宋" w:eastAsia="仿宋" w:hAnsi="仿宋" w:hint="eastAsia"/>
          <w:b/>
        </w:rPr>
        <w:t>结业</w:t>
      </w:r>
    </w:p>
    <w:p w:rsidR="0005517F" w:rsidRPr="00D376A8" w:rsidRDefault="00D376A8" w:rsidP="00657C48">
      <w:pPr>
        <w:spacing w:line="360" w:lineRule="auto"/>
        <w:ind w:firstLineChars="200" w:firstLine="420"/>
        <w:rPr>
          <w:rFonts w:ascii="仿宋" w:eastAsia="仿宋" w:hAnsi="仿宋"/>
        </w:rPr>
      </w:pPr>
      <w:r w:rsidRPr="00D376A8">
        <w:rPr>
          <w:rFonts w:ascii="仿宋" w:eastAsia="仿宋" w:hAnsi="仿宋" w:hint="eastAsia"/>
        </w:rPr>
        <w:t>培训平台可提供</w:t>
      </w:r>
      <w:r>
        <w:rPr>
          <w:rFonts w:ascii="仿宋" w:eastAsia="仿宋" w:hAnsi="仿宋" w:hint="eastAsia"/>
        </w:rPr>
        <w:t>结业</w:t>
      </w:r>
      <w:r w:rsidR="00657C48">
        <w:rPr>
          <w:rFonts w:ascii="仿宋" w:eastAsia="仿宋" w:hAnsi="仿宋" w:hint="eastAsia"/>
        </w:rPr>
        <w:t>判定</w:t>
      </w:r>
      <w:r w:rsidRPr="00D376A8">
        <w:rPr>
          <w:rFonts w:ascii="仿宋" w:eastAsia="仿宋" w:hAnsi="仿宋" w:hint="eastAsia"/>
        </w:rPr>
        <w:t>功能。</w:t>
      </w:r>
      <w:r w:rsidR="00910B90" w:rsidRPr="00D376A8">
        <w:rPr>
          <w:rFonts w:ascii="仿宋" w:eastAsia="仿宋" w:hAnsi="仿宋" w:hint="eastAsia"/>
        </w:rPr>
        <w:t>当学员完成规定学时课程，并且考试达标（考试分数大于等于60分）后，</w:t>
      </w:r>
      <w:r w:rsidR="00925DD5" w:rsidRPr="00D376A8">
        <w:rPr>
          <w:rFonts w:ascii="仿宋" w:eastAsia="仿宋" w:hAnsi="仿宋" w:hint="eastAsia"/>
        </w:rPr>
        <w:t>即可判断学员</w:t>
      </w:r>
      <w:r w:rsidR="00910B90" w:rsidRPr="00D376A8">
        <w:rPr>
          <w:rFonts w:ascii="仿宋" w:eastAsia="仿宋" w:hAnsi="仿宋" w:hint="eastAsia"/>
        </w:rPr>
        <w:t>结业。</w:t>
      </w:r>
    </w:p>
    <w:p w:rsidR="00910B90" w:rsidRPr="00D376A8" w:rsidRDefault="00910B90" w:rsidP="00657C48">
      <w:pPr>
        <w:spacing w:line="360" w:lineRule="auto"/>
        <w:ind w:firstLineChars="200" w:firstLine="420"/>
        <w:rPr>
          <w:rFonts w:ascii="仿宋" w:eastAsia="仿宋" w:hAnsi="仿宋"/>
        </w:rPr>
      </w:pPr>
    </w:p>
    <w:sectPr w:rsidR="00910B90" w:rsidRPr="00D376A8" w:rsidSect="00B805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C68" w:rsidRDefault="00987C68" w:rsidP="00D17A5D">
      <w:r>
        <w:separator/>
      </w:r>
    </w:p>
  </w:endnote>
  <w:endnote w:type="continuationSeparator" w:id="0">
    <w:p w:rsidR="00987C68" w:rsidRDefault="00987C68" w:rsidP="00D17A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C68" w:rsidRDefault="00987C68" w:rsidP="00D17A5D">
      <w:r>
        <w:separator/>
      </w:r>
    </w:p>
  </w:footnote>
  <w:footnote w:type="continuationSeparator" w:id="0">
    <w:p w:rsidR="00987C68" w:rsidRDefault="00987C68" w:rsidP="00D17A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7A5D"/>
    <w:rsid w:val="00017212"/>
    <w:rsid w:val="0005517F"/>
    <w:rsid w:val="000D1D58"/>
    <w:rsid w:val="000D56C0"/>
    <w:rsid w:val="000E5469"/>
    <w:rsid w:val="0011287E"/>
    <w:rsid w:val="00190493"/>
    <w:rsid w:val="001B0685"/>
    <w:rsid w:val="001C113E"/>
    <w:rsid w:val="001D78C8"/>
    <w:rsid w:val="003B70CA"/>
    <w:rsid w:val="003D4E83"/>
    <w:rsid w:val="003D6482"/>
    <w:rsid w:val="003F5D28"/>
    <w:rsid w:val="00427C87"/>
    <w:rsid w:val="00440A0D"/>
    <w:rsid w:val="004A351B"/>
    <w:rsid w:val="004E2C85"/>
    <w:rsid w:val="004E32D5"/>
    <w:rsid w:val="004F110A"/>
    <w:rsid w:val="00523FCE"/>
    <w:rsid w:val="00530CD9"/>
    <w:rsid w:val="005F445C"/>
    <w:rsid w:val="00621AF2"/>
    <w:rsid w:val="00657C48"/>
    <w:rsid w:val="00667867"/>
    <w:rsid w:val="006E01BC"/>
    <w:rsid w:val="006E6CC5"/>
    <w:rsid w:val="007C1A19"/>
    <w:rsid w:val="007D7987"/>
    <w:rsid w:val="00850143"/>
    <w:rsid w:val="008D4433"/>
    <w:rsid w:val="00910B90"/>
    <w:rsid w:val="00925DD5"/>
    <w:rsid w:val="00941E04"/>
    <w:rsid w:val="00974143"/>
    <w:rsid w:val="00987C68"/>
    <w:rsid w:val="009C5F3D"/>
    <w:rsid w:val="009D3616"/>
    <w:rsid w:val="009D750E"/>
    <w:rsid w:val="009E7C9A"/>
    <w:rsid w:val="009F521F"/>
    <w:rsid w:val="00A16B04"/>
    <w:rsid w:val="00A3732A"/>
    <w:rsid w:val="00AE339E"/>
    <w:rsid w:val="00B008E3"/>
    <w:rsid w:val="00B10B6F"/>
    <w:rsid w:val="00B71AFF"/>
    <w:rsid w:val="00B805E9"/>
    <w:rsid w:val="00C359CB"/>
    <w:rsid w:val="00CC4BC0"/>
    <w:rsid w:val="00CD2462"/>
    <w:rsid w:val="00D17A5D"/>
    <w:rsid w:val="00D376A8"/>
    <w:rsid w:val="00D61666"/>
    <w:rsid w:val="00D911C6"/>
    <w:rsid w:val="00E978B3"/>
    <w:rsid w:val="00F80FC3"/>
    <w:rsid w:val="00F83248"/>
    <w:rsid w:val="00FA473C"/>
    <w:rsid w:val="00FD3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E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17A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17A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17A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17A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5517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5517F"/>
    <w:rPr>
      <w:sz w:val="18"/>
      <w:szCs w:val="18"/>
    </w:rPr>
  </w:style>
  <w:style w:type="paragraph" w:customStyle="1" w:styleId="paddingleft2em">
    <w:name w:val="paddingleft2em"/>
    <w:basedOn w:val="a"/>
    <w:rsid w:val="00530CD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unhideWhenUsed/>
    <w:rsid w:val="005F445C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910B9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red">
    <w:name w:val="red"/>
    <w:basedOn w:val="a"/>
    <w:rsid w:val="00910B9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4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3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C03AA-124F-4640-9A5F-496333F32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gaoj</dc:creator>
  <cp:lastModifiedBy>Administrator</cp:lastModifiedBy>
  <cp:revision>2</cp:revision>
  <cp:lastPrinted>2019-03-04T03:06:00Z</cp:lastPrinted>
  <dcterms:created xsi:type="dcterms:W3CDTF">2019-04-19T04:11:00Z</dcterms:created>
  <dcterms:modified xsi:type="dcterms:W3CDTF">2019-04-19T04:11:00Z</dcterms:modified>
</cp:coreProperties>
</file>