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E76" w:rsidRDefault="00D42E76" w:rsidP="00D42E76">
      <w:pPr>
        <w:adjustRightInd w:val="0"/>
        <w:snapToGrid w:val="0"/>
        <w:spacing w:line="360" w:lineRule="auto"/>
        <w:jc w:val="left"/>
        <w:rPr>
          <w:rFonts w:ascii="宋体"/>
          <w:b/>
          <w:bCs/>
        </w:rPr>
      </w:pPr>
      <w:r>
        <w:rPr>
          <w:rFonts w:ascii="宋体" w:hint="eastAsia"/>
          <w:b/>
          <w:bCs/>
          <w:szCs w:val="21"/>
        </w:rPr>
        <w:t>附件</w:t>
      </w:r>
      <w:r>
        <w:rPr>
          <w:rFonts w:ascii="宋体" w:hint="eastAsia"/>
          <w:b/>
          <w:bCs/>
        </w:rPr>
        <w:t>6</w:t>
      </w:r>
      <w:r>
        <w:rPr>
          <w:rFonts w:ascii="宋体" w:hint="eastAsia"/>
          <w:b/>
          <w:bCs/>
          <w:szCs w:val="21"/>
        </w:rPr>
        <w:t>：</w:t>
      </w:r>
    </w:p>
    <w:p w:rsidR="006F171B" w:rsidRPr="0061147D" w:rsidRDefault="00ED5D3C" w:rsidP="00585C4C">
      <w:pPr>
        <w:jc w:val="center"/>
        <w:rPr>
          <w:rFonts w:ascii="黑体" w:eastAsia="黑体" w:hAnsi="黑体"/>
          <w:sz w:val="36"/>
          <w:szCs w:val="36"/>
        </w:rPr>
      </w:pPr>
      <w:r w:rsidRPr="0061147D">
        <w:rPr>
          <w:rFonts w:ascii="黑体" w:eastAsia="黑体" w:hAnsi="黑体" w:hint="eastAsia"/>
          <w:sz w:val="36"/>
          <w:szCs w:val="36"/>
        </w:rPr>
        <w:t>《重庆市注册会计师、注册评估师行业</w:t>
      </w:r>
    </w:p>
    <w:p w:rsidR="00585C4C" w:rsidRPr="0061147D" w:rsidRDefault="00ED5D3C" w:rsidP="00585C4C">
      <w:pPr>
        <w:jc w:val="center"/>
        <w:rPr>
          <w:rFonts w:ascii="黑体" w:eastAsia="黑体" w:hAnsi="黑体"/>
          <w:sz w:val="36"/>
          <w:szCs w:val="36"/>
        </w:rPr>
      </w:pPr>
      <w:r w:rsidRPr="0061147D">
        <w:rPr>
          <w:rFonts w:ascii="黑体" w:eastAsia="黑体" w:hAnsi="黑体" w:hint="eastAsia"/>
          <w:sz w:val="36"/>
          <w:szCs w:val="36"/>
        </w:rPr>
        <w:t>专业</w:t>
      </w:r>
      <w:r w:rsidRPr="0061147D">
        <w:rPr>
          <w:rFonts w:ascii="黑体" w:eastAsia="黑体" w:hAnsi="黑体"/>
          <w:sz w:val="36"/>
          <w:szCs w:val="36"/>
        </w:rPr>
        <w:t>技术</w:t>
      </w:r>
      <w:r w:rsidRPr="0061147D">
        <w:rPr>
          <w:rFonts w:ascii="黑体" w:eastAsia="黑体" w:hAnsi="黑体" w:hint="eastAsia"/>
          <w:sz w:val="36"/>
          <w:szCs w:val="36"/>
        </w:rPr>
        <w:t>委员会工作规则</w:t>
      </w:r>
      <w:r w:rsidRPr="0061147D">
        <w:rPr>
          <w:rFonts w:ascii="黑体" w:eastAsia="黑体" w:hAnsi="黑体"/>
          <w:sz w:val="36"/>
          <w:szCs w:val="36"/>
        </w:rPr>
        <w:t>(</w:t>
      </w:r>
      <w:r w:rsidR="004875EF" w:rsidRPr="0061147D">
        <w:rPr>
          <w:rFonts w:ascii="黑体" w:eastAsia="黑体" w:hAnsi="黑体" w:hint="eastAsia"/>
          <w:sz w:val="36"/>
          <w:szCs w:val="36"/>
        </w:rPr>
        <w:t>征求</w:t>
      </w:r>
      <w:r w:rsidR="004875EF" w:rsidRPr="0061147D">
        <w:rPr>
          <w:rFonts w:ascii="黑体" w:eastAsia="黑体" w:hAnsi="黑体"/>
          <w:sz w:val="36"/>
          <w:szCs w:val="36"/>
        </w:rPr>
        <w:t>意见</w:t>
      </w:r>
      <w:r w:rsidR="004875EF" w:rsidRPr="0061147D">
        <w:rPr>
          <w:rFonts w:ascii="黑体" w:eastAsia="黑体" w:hAnsi="黑体" w:hint="eastAsia"/>
          <w:sz w:val="36"/>
          <w:szCs w:val="36"/>
        </w:rPr>
        <w:t>稿）》</w:t>
      </w:r>
      <w:r w:rsidR="00F14A6C" w:rsidRPr="0061147D">
        <w:rPr>
          <w:rFonts w:ascii="黑体" w:eastAsia="黑体" w:hAnsi="黑体" w:hint="eastAsia"/>
          <w:sz w:val="36"/>
          <w:szCs w:val="36"/>
        </w:rPr>
        <w:t>修改</w:t>
      </w:r>
      <w:r w:rsidR="00585C4C" w:rsidRPr="0061147D">
        <w:rPr>
          <w:rFonts w:ascii="黑体" w:eastAsia="黑体" w:hAnsi="黑体" w:hint="eastAsia"/>
          <w:sz w:val="36"/>
          <w:szCs w:val="36"/>
        </w:rPr>
        <w:t>说明</w:t>
      </w:r>
    </w:p>
    <w:p w:rsidR="004875EF" w:rsidRPr="00585C4C" w:rsidRDefault="004875EF" w:rsidP="00585C4C">
      <w:pPr>
        <w:jc w:val="center"/>
        <w:rPr>
          <w:rFonts w:asciiTheme="minorEastAsia" w:hAnsiTheme="minorEastAsia"/>
          <w:sz w:val="32"/>
          <w:szCs w:val="32"/>
        </w:rPr>
      </w:pP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hint="eastAsia"/>
          <w:sz w:val="30"/>
          <w:szCs w:val="30"/>
        </w:rPr>
        <w:t>为进一步规范重庆市注册会计师、注册评估师行业（以下简称行业）专业技术委员会的工作，重庆市注册会计协会、重庆市资产评估协会（以下简称“协会”）修改了《重庆市注册会计师、注册评估师行业专业技术委员会工作规则（送审稿）》（以下简称“工作规则”），现将相关事宜说明如下：</w:t>
      </w: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hint="eastAsia"/>
          <w:sz w:val="30"/>
          <w:szCs w:val="30"/>
        </w:rPr>
        <w:t>一</w:t>
      </w:r>
      <w:r w:rsidRPr="00ED5D3C">
        <w:rPr>
          <w:rFonts w:ascii="仿宋" w:eastAsia="仿宋" w:hAnsi="仿宋"/>
          <w:sz w:val="30"/>
          <w:szCs w:val="30"/>
        </w:rPr>
        <w:t>、</w:t>
      </w:r>
      <w:r w:rsidRPr="00ED5D3C">
        <w:rPr>
          <w:rFonts w:ascii="仿宋" w:eastAsia="仿宋" w:hAnsi="仿宋" w:hint="eastAsia"/>
          <w:sz w:val="30"/>
          <w:szCs w:val="30"/>
        </w:rPr>
        <w:t>修改</w:t>
      </w:r>
      <w:r w:rsidRPr="00ED5D3C">
        <w:rPr>
          <w:rFonts w:ascii="仿宋" w:eastAsia="仿宋" w:hAnsi="仿宋"/>
          <w:sz w:val="30"/>
          <w:szCs w:val="30"/>
        </w:rPr>
        <w:t>的</w:t>
      </w:r>
      <w:r w:rsidRPr="00ED5D3C">
        <w:rPr>
          <w:rFonts w:ascii="仿宋" w:eastAsia="仿宋" w:hAnsi="仿宋" w:hint="eastAsia"/>
          <w:sz w:val="30"/>
          <w:szCs w:val="30"/>
        </w:rPr>
        <w:t>目的和</w:t>
      </w:r>
      <w:r w:rsidRPr="00ED5D3C">
        <w:rPr>
          <w:rFonts w:ascii="仿宋" w:eastAsia="仿宋" w:hAnsi="仿宋"/>
          <w:sz w:val="30"/>
          <w:szCs w:val="30"/>
        </w:rPr>
        <w:t>依据:</w:t>
      </w: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hint="eastAsia"/>
          <w:sz w:val="30"/>
          <w:szCs w:val="30"/>
        </w:rPr>
        <w:t>为充分发挥第四届重庆市注册会计师、注册评估师行业专业技术</w:t>
      </w:r>
      <w:r w:rsidRPr="00ED5D3C">
        <w:rPr>
          <w:rFonts w:ascii="仿宋" w:eastAsia="仿宋" w:hAnsi="仿宋"/>
          <w:sz w:val="30"/>
          <w:szCs w:val="30"/>
        </w:rPr>
        <w:t>委员会</w:t>
      </w:r>
      <w:r w:rsidRPr="00ED5D3C">
        <w:rPr>
          <w:rFonts w:ascii="仿宋" w:eastAsia="仿宋" w:hAnsi="仿宋" w:hint="eastAsia"/>
          <w:sz w:val="30"/>
          <w:szCs w:val="30"/>
        </w:rPr>
        <w:t>作用，明确委员职责，增强委员们的责任感，更好地为行业发展提供技术支撑，根据《重庆市注册会计师协会章程》、《重庆市资产评估协会章程》以及《重庆市注册会计师、注册评估师行业第四届专门（专业）委员会设置调整方案》（</w:t>
      </w:r>
      <w:r w:rsidRPr="00ED5D3C">
        <w:rPr>
          <w:rFonts w:ascii="仿宋" w:eastAsia="仿宋" w:hAnsi="仿宋"/>
          <w:sz w:val="30"/>
          <w:szCs w:val="30"/>
        </w:rPr>
        <w:t>简称“调整方案”）</w:t>
      </w:r>
      <w:r w:rsidRPr="00ED5D3C">
        <w:rPr>
          <w:rFonts w:ascii="仿宋" w:eastAsia="仿宋" w:hAnsi="仿宋" w:hint="eastAsia"/>
          <w:sz w:val="30"/>
          <w:szCs w:val="30"/>
        </w:rPr>
        <w:t>的有关规定，修改</w:t>
      </w:r>
      <w:r w:rsidRPr="00ED5D3C">
        <w:rPr>
          <w:rFonts w:ascii="仿宋" w:eastAsia="仿宋" w:hAnsi="仿宋"/>
          <w:sz w:val="30"/>
          <w:szCs w:val="30"/>
        </w:rPr>
        <w:t>本</w:t>
      </w:r>
      <w:r w:rsidRPr="00ED5D3C">
        <w:rPr>
          <w:rFonts w:ascii="仿宋" w:eastAsia="仿宋" w:hAnsi="仿宋" w:hint="eastAsia"/>
          <w:sz w:val="30"/>
          <w:szCs w:val="30"/>
        </w:rPr>
        <w:t>工作</w:t>
      </w:r>
      <w:r w:rsidRPr="00ED5D3C">
        <w:rPr>
          <w:rFonts w:ascii="仿宋" w:eastAsia="仿宋" w:hAnsi="仿宋"/>
          <w:sz w:val="30"/>
          <w:szCs w:val="30"/>
        </w:rPr>
        <w:t>规则。</w:t>
      </w: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hint="eastAsia"/>
          <w:sz w:val="30"/>
          <w:szCs w:val="30"/>
        </w:rPr>
        <w:t>二</w:t>
      </w:r>
      <w:r w:rsidRPr="00ED5D3C">
        <w:rPr>
          <w:rFonts w:ascii="仿宋" w:eastAsia="仿宋" w:hAnsi="仿宋"/>
          <w:sz w:val="30"/>
          <w:szCs w:val="30"/>
        </w:rPr>
        <w:t>、修改</w:t>
      </w:r>
      <w:r w:rsidRPr="00ED5D3C">
        <w:rPr>
          <w:rFonts w:ascii="仿宋" w:eastAsia="仿宋" w:hAnsi="仿宋" w:hint="eastAsia"/>
          <w:sz w:val="30"/>
          <w:szCs w:val="30"/>
        </w:rPr>
        <w:t>的</w:t>
      </w:r>
      <w:r w:rsidRPr="00ED5D3C">
        <w:rPr>
          <w:rFonts w:ascii="仿宋" w:eastAsia="仿宋" w:hAnsi="仿宋"/>
          <w:sz w:val="30"/>
          <w:szCs w:val="30"/>
        </w:rPr>
        <w:t>主要</w:t>
      </w:r>
      <w:r w:rsidRPr="00ED5D3C">
        <w:rPr>
          <w:rFonts w:ascii="仿宋" w:eastAsia="仿宋" w:hAnsi="仿宋" w:hint="eastAsia"/>
          <w:sz w:val="30"/>
          <w:szCs w:val="30"/>
        </w:rPr>
        <w:t>内容</w:t>
      </w:r>
      <w:r w:rsidRPr="00ED5D3C">
        <w:rPr>
          <w:rFonts w:ascii="仿宋" w:eastAsia="仿宋" w:hAnsi="仿宋"/>
          <w:sz w:val="30"/>
          <w:szCs w:val="30"/>
        </w:rPr>
        <w:t>:</w:t>
      </w: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sz w:val="30"/>
          <w:szCs w:val="30"/>
        </w:rPr>
        <w:t>修改</w:t>
      </w:r>
      <w:r w:rsidRPr="00ED5D3C">
        <w:rPr>
          <w:rFonts w:ascii="仿宋" w:eastAsia="仿宋" w:hAnsi="仿宋" w:hint="eastAsia"/>
          <w:sz w:val="30"/>
          <w:szCs w:val="30"/>
        </w:rPr>
        <w:t>的主要</w:t>
      </w:r>
      <w:r w:rsidRPr="00ED5D3C">
        <w:rPr>
          <w:rFonts w:ascii="仿宋" w:eastAsia="仿宋" w:hAnsi="仿宋"/>
          <w:sz w:val="30"/>
          <w:szCs w:val="30"/>
        </w:rPr>
        <w:t>内容</w:t>
      </w:r>
      <w:r w:rsidRPr="00ED5D3C">
        <w:rPr>
          <w:rFonts w:ascii="仿宋" w:eastAsia="仿宋" w:hAnsi="仿宋" w:hint="eastAsia"/>
          <w:sz w:val="30"/>
          <w:szCs w:val="30"/>
        </w:rPr>
        <w:t>包括委员</w:t>
      </w:r>
      <w:r w:rsidRPr="00ED5D3C">
        <w:rPr>
          <w:rFonts w:ascii="仿宋" w:eastAsia="仿宋" w:hAnsi="仿宋"/>
          <w:sz w:val="30"/>
          <w:szCs w:val="30"/>
        </w:rPr>
        <w:t>的人数</w:t>
      </w:r>
      <w:r w:rsidRPr="00ED5D3C">
        <w:rPr>
          <w:rFonts w:ascii="仿宋" w:eastAsia="仿宋" w:hAnsi="仿宋" w:hint="eastAsia"/>
          <w:sz w:val="30"/>
          <w:szCs w:val="30"/>
        </w:rPr>
        <w:t>、构成</w:t>
      </w:r>
      <w:r w:rsidRPr="00ED5D3C">
        <w:rPr>
          <w:rFonts w:ascii="仿宋" w:eastAsia="仿宋" w:hAnsi="仿宋"/>
          <w:sz w:val="30"/>
          <w:szCs w:val="30"/>
        </w:rPr>
        <w:t>、基本条件</w:t>
      </w:r>
      <w:r w:rsidRPr="00ED5D3C">
        <w:rPr>
          <w:rFonts w:ascii="仿宋" w:eastAsia="仿宋" w:hAnsi="仿宋" w:hint="eastAsia"/>
          <w:sz w:val="30"/>
          <w:szCs w:val="30"/>
        </w:rPr>
        <w:t>、任期，委员会</w:t>
      </w:r>
      <w:r w:rsidRPr="00ED5D3C">
        <w:rPr>
          <w:rFonts w:ascii="仿宋" w:eastAsia="仿宋" w:hAnsi="仿宋"/>
          <w:sz w:val="30"/>
          <w:szCs w:val="30"/>
        </w:rPr>
        <w:t>的工作程序</w:t>
      </w:r>
      <w:r w:rsidRPr="00ED5D3C">
        <w:rPr>
          <w:rFonts w:ascii="仿宋" w:eastAsia="仿宋" w:hAnsi="仿宋" w:hint="eastAsia"/>
          <w:sz w:val="30"/>
          <w:szCs w:val="30"/>
        </w:rPr>
        <w:t>等</w:t>
      </w:r>
      <w:r w:rsidRPr="00ED5D3C">
        <w:rPr>
          <w:rFonts w:ascii="仿宋" w:eastAsia="仿宋" w:hAnsi="仿宋"/>
          <w:sz w:val="30"/>
          <w:szCs w:val="30"/>
        </w:rPr>
        <w:t>。</w:t>
      </w: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hint="eastAsia"/>
          <w:sz w:val="30"/>
          <w:szCs w:val="30"/>
        </w:rPr>
        <w:t>（</w:t>
      </w:r>
      <w:r w:rsidRPr="00ED5D3C">
        <w:rPr>
          <w:rFonts w:ascii="仿宋" w:eastAsia="仿宋" w:hAnsi="仿宋"/>
          <w:sz w:val="30"/>
          <w:szCs w:val="30"/>
        </w:rPr>
        <w:t>一）</w:t>
      </w:r>
      <w:r w:rsidRPr="00ED5D3C">
        <w:rPr>
          <w:rFonts w:ascii="仿宋" w:eastAsia="仿宋" w:hAnsi="仿宋" w:hint="eastAsia"/>
          <w:sz w:val="30"/>
          <w:szCs w:val="30"/>
        </w:rPr>
        <w:t>关于</w:t>
      </w:r>
      <w:r w:rsidRPr="00ED5D3C">
        <w:rPr>
          <w:rFonts w:ascii="仿宋" w:eastAsia="仿宋" w:hAnsi="仿宋"/>
          <w:sz w:val="30"/>
          <w:szCs w:val="30"/>
        </w:rPr>
        <w:t>委员的</w:t>
      </w:r>
      <w:r w:rsidRPr="00ED5D3C">
        <w:rPr>
          <w:rFonts w:ascii="仿宋" w:eastAsia="仿宋" w:hAnsi="仿宋" w:hint="eastAsia"/>
          <w:sz w:val="30"/>
          <w:szCs w:val="30"/>
        </w:rPr>
        <w:t>人数和</w:t>
      </w:r>
      <w:r w:rsidRPr="00ED5D3C">
        <w:rPr>
          <w:rFonts w:ascii="仿宋" w:eastAsia="仿宋" w:hAnsi="仿宋"/>
          <w:sz w:val="30"/>
          <w:szCs w:val="30"/>
        </w:rPr>
        <w:t>构成</w:t>
      </w:r>
      <w:r w:rsidRPr="00ED5D3C">
        <w:rPr>
          <w:rFonts w:ascii="仿宋" w:eastAsia="仿宋" w:hAnsi="仿宋" w:hint="eastAsia"/>
          <w:sz w:val="30"/>
          <w:szCs w:val="30"/>
        </w:rPr>
        <w:t>。委员的</w:t>
      </w:r>
      <w:r w:rsidRPr="00ED5D3C">
        <w:rPr>
          <w:rFonts w:ascii="仿宋" w:eastAsia="仿宋" w:hAnsi="仿宋"/>
          <w:sz w:val="30"/>
          <w:szCs w:val="30"/>
        </w:rPr>
        <w:t>人数由原来的“17</w:t>
      </w:r>
      <w:r w:rsidRPr="00ED5D3C">
        <w:rPr>
          <w:rFonts w:ascii="仿宋" w:eastAsia="仿宋" w:hAnsi="仿宋" w:hint="eastAsia"/>
          <w:sz w:val="30"/>
          <w:szCs w:val="30"/>
        </w:rPr>
        <w:t>名</w:t>
      </w:r>
      <w:r w:rsidRPr="00ED5D3C">
        <w:rPr>
          <w:rFonts w:ascii="仿宋" w:eastAsia="仿宋" w:hAnsi="仿宋"/>
          <w:sz w:val="30"/>
          <w:szCs w:val="30"/>
        </w:rPr>
        <w:t>”，</w:t>
      </w:r>
      <w:r w:rsidRPr="00ED5D3C">
        <w:rPr>
          <w:rFonts w:ascii="仿宋" w:eastAsia="仿宋" w:hAnsi="仿宋" w:hint="eastAsia"/>
          <w:sz w:val="30"/>
          <w:szCs w:val="30"/>
        </w:rPr>
        <w:t>修</w:t>
      </w:r>
      <w:r w:rsidRPr="00ED5D3C">
        <w:rPr>
          <w:rFonts w:ascii="仿宋" w:eastAsia="仿宋" w:hAnsi="仿宋"/>
          <w:sz w:val="30"/>
          <w:szCs w:val="30"/>
        </w:rPr>
        <w:t>改为</w:t>
      </w:r>
      <w:r w:rsidRPr="00ED5D3C">
        <w:rPr>
          <w:rFonts w:ascii="仿宋" w:eastAsia="仿宋" w:hAnsi="仿宋" w:hint="eastAsia"/>
          <w:sz w:val="30"/>
          <w:szCs w:val="30"/>
        </w:rPr>
        <w:t>“</w:t>
      </w:r>
      <w:r w:rsidRPr="00ED5D3C">
        <w:rPr>
          <w:rFonts w:ascii="仿宋" w:eastAsia="仿宋" w:hAnsi="仿宋"/>
          <w:sz w:val="30"/>
          <w:szCs w:val="30"/>
        </w:rPr>
        <w:t>15-20名”。</w:t>
      </w:r>
      <w:bookmarkStart w:id="0" w:name="_GoBack"/>
      <w:r w:rsidRPr="00ED5D3C">
        <w:rPr>
          <w:rFonts w:ascii="仿宋" w:eastAsia="仿宋" w:hAnsi="仿宋" w:hint="eastAsia"/>
          <w:sz w:val="30"/>
          <w:szCs w:val="30"/>
        </w:rPr>
        <w:t>增加了愿</w:t>
      </w:r>
      <w:bookmarkEnd w:id="0"/>
      <w:r w:rsidRPr="00ED5D3C">
        <w:rPr>
          <w:rFonts w:ascii="仿宋" w:eastAsia="仿宋" w:hAnsi="仿宋" w:hint="eastAsia"/>
          <w:sz w:val="30"/>
          <w:szCs w:val="30"/>
        </w:rPr>
        <w:t>意参与行业专业研究工作的非执业会员</w:t>
      </w:r>
      <w:r w:rsidRPr="00ED5D3C">
        <w:rPr>
          <w:rFonts w:ascii="仿宋" w:eastAsia="仿宋" w:hAnsi="仿宋"/>
          <w:sz w:val="30"/>
          <w:szCs w:val="30"/>
        </w:rPr>
        <w:t>可以成为专业技术委员会委员</w:t>
      </w:r>
      <w:r w:rsidRPr="00ED5D3C">
        <w:rPr>
          <w:rFonts w:ascii="仿宋" w:eastAsia="仿宋" w:hAnsi="仿宋" w:hint="eastAsia"/>
          <w:sz w:val="30"/>
          <w:szCs w:val="30"/>
        </w:rPr>
        <w:t>的</w:t>
      </w:r>
      <w:r w:rsidRPr="00ED5D3C">
        <w:rPr>
          <w:rFonts w:ascii="仿宋" w:eastAsia="仿宋" w:hAnsi="仿宋"/>
          <w:sz w:val="30"/>
          <w:szCs w:val="30"/>
        </w:rPr>
        <w:t>规定。</w:t>
      </w: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hint="eastAsia"/>
          <w:sz w:val="30"/>
          <w:szCs w:val="30"/>
        </w:rPr>
        <w:lastRenderedPageBreak/>
        <w:t>（</w:t>
      </w:r>
      <w:r w:rsidRPr="00ED5D3C">
        <w:rPr>
          <w:rFonts w:ascii="仿宋" w:eastAsia="仿宋" w:hAnsi="仿宋"/>
          <w:sz w:val="30"/>
          <w:szCs w:val="30"/>
        </w:rPr>
        <w:t>二）关于委员会的小组类别。</w:t>
      </w:r>
      <w:r w:rsidRPr="00ED5D3C">
        <w:rPr>
          <w:rFonts w:ascii="仿宋" w:eastAsia="仿宋" w:hAnsi="仿宋" w:hint="eastAsia"/>
          <w:sz w:val="30"/>
          <w:szCs w:val="30"/>
        </w:rPr>
        <w:t>为更有</w:t>
      </w:r>
      <w:r w:rsidRPr="00ED5D3C">
        <w:rPr>
          <w:rFonts w:ascii="仿宋" w:eastAsia="仿宋" w:hAnsi="仿宋"/>
          <w:sz w:val="30"/>
          <w:szCs w:val="30"/>
        </w:rPr>
        <w:t>针对性地</w:t>
      </w:r>
      <w:r w:rsidRPr="00ED5D3C">
        <w:rPr>
          <w:rFonts w:ascii="仿宋" w:eastAsia="仿宋" w:hAnsi="仿宋" w:hint="eastAsia"/>
          <w:sz w:val="30"/>
          <w:szCs w:val="30"/>
        </w:rPr>
        <w:t>开展工作</w:t>
      </w:r>
      <w:r w:rsidRPr="00ED5D3C">
        <w:rPr>
          <w:rFonts w:ascii="仿宋" w:eastAsia="仿宋" w:hAnsi="仿宋"/>
          <w:sz w:val="30"/>
          <w:szCs w:val="30"/>
        </w:rPr>
        <w:t>，由原来的</w:t>
      </w:r>
      <w:r w:rsidRPr="00ED5D3C">
        <w:rPr>
          <w:rFonts w:ascii="仿宋" w:eastAsia="仿宋" w:hAnsi="仿宋" w:hint="eastAsia"/>
          <w:sz w:val="30"/>
          <w:szCs w:val="30"/>
        </w:rPr>
        <w:t>审计、评估、管理咨询三个小组，修改</w:t>
      </w:r>
      <w:r w:rsidRPr="00ED5D3C">
        <w:rPr>
          <w:rFonts w:ascii="仿宋" w:eastAsia="仿宋" w:hAnsi="仿宋"/>
          <w:sz w:val="30"/>
          <w:szCs w:val="30"/>
        </w:rPr>
        <w:t>为</w:t>
      </w:r>
      <w:r w:rsidRPr="00ED5D3C">
        <w:rPr>
          <w:rFonts w:ascii="仿宋" w:eastAsia="仿宋" w:hAnsi="仿宋" w:hint="eastAsia"/>
          <w:sz w:val="30"/>
          <w:szCs w:val="30"/>
        </w:rPr>
        <w:t>会计、评估两个专业小组</w:t>
      </w:r>
      <w:r w:rsidRPr="00ED5D3C">
        <w:rPr>
          <w:rFonts w:ascii="仿宋" w:eastAsia="仿宋" w:hAnsi="仿宋"/>
          <w:sz w:val="30"/>
          <w:szCs w:val="30"/>
        </w:rPr>
        <w:t>。</w:t>
      </w: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hint="eastAsia"/>
          <w:sz w:val="30"/>
          <w:szCs w:val="30"/>
        </w:rPr>
        <w:t>（三</w:t>
      </w:r>
      <w:r w:rsidRPr="00ED5D3C">
        <w:rPr>
          <w:rFonts w:ascii="仿宋" w:eastAsia="仿宋" w:hAnsi="仿宋"/>
          <w:sz w:val="30"/>
          <w:szCs w:val="30"/>
        </w:rPr>
        <w:t>）</w:t>
      </w:r>
      <w:r w:rsidRPr="00ED5D3C">
        <w:rPr>
          <w:rFonts w:ascii="仿宋" w:eastAsia="仿宋" w:hAnsi="仿宋" w:hint="eastAsia"/>
          <w:sz w:val="30"/>
          <w:szCs w:val="30"/>
        </w:rPr>
        <w:t>关于</w:t>
      </w:r>
      <w:r w:rsidRPr="00ED5D3C">
        <w:rPr>
          <w:rFonts w:ascii="仿宋" w:eastAsia="仿宋" w:hAnsi="仿宋"/>
          <w:sz w:val="30"/>
          <w:szCs w:val="30"/>
        </w:rPr>
        <w:t>委员条件</w:t>
      </w:r>
      <w:r w:rsidRPr="00ED5D3C">
        <w:rPr>
          <w:rFonts w:ascii="仿宋" w:eastAsia="仿宋" w:hAnsi="仿宋" w:hint="eastAsia"/>
          <w:sz w:val="30"/>
          <w:szCs w:val="30"/>
        </w:rPr>
        <w:t>和</w:t>
      </w:r>
      <w:r w:rsidRPr="00ED5D3C">
        <w:rPr>
          <w:rFonts w:ascii="仿宋" w:eastAsia="仿宋" w:hAnsi="仿宋"/>
          <w:sz w:val="30"/>
          <w:szCs w:val="30"/>
        </w:rPr>
        <w:t>任期。</w:t>
      </w:r>
      <w:r w:rsidRPr="00ED5D3C">
        <w:rPr>
          <w:rFonts w:ascii="仿宋" w:eastAsia="仿宋" w:hAnsi="仿宋" w:hint="eastAsia"/>
          <w:sz w:val="30"/>
          <w:szCs w:val="30"/>
        </w:rPr>
        <w:t>根据人员</w:t>
      </w:r>
      <w:r w:rsidRPr="00ED5D3C">
        <w:rPr>
          <w:rFonts w:ascii="仿宋" w:eastAsia="仿宋" w:hAnsi="仿宋"/>
          <w:sz w:val="30"/>
          <w:szCs w:val="30"/>
        </w:rPr>
        <w:t>构成的调整，设置了非执业会员</w:t>
      </w:r>
      <w:r w:rsidRPr="00ED5D3C">
        <w:rPr>
          <w:rFonts w:ascii="仿宋" w:eastAsia="仿宋" w:hAnsi="仿宋" w:hint="eastAsia"/>
          <w:sz w:val="30"/>
          <w:szCs w:val="30"/>
        </w:rPr>
        <w:t>担任委员的基本条件，</w:t>
      </w:r>
      <w:r w:rsidRPr="00ED5D3C">
        <w:rPr>
          <w:rFonts w:ascii="仿宋" w:eastAsia="仿宋" w:hAnsi="仿宋"/>
          <w:sz w:val="30"/>
          <w:szCs w:val="30"/>
        </w:rPr>
        <w:t>包括取得资格</w:t>
      </w:r>
      <w:r w:rsidRPr="00ED5D3C">
        <w:rPr>
          <w:rFonts w:ascii="仿宋" w:eastAsia="仿宋" w:hAnsi="仿宋" w:hint="eastAsia"/>
          <w:sz w:val="30"/>
          <w:szCs w:val="30"/>
        </w:rPr>
        <w:t>年限</w:t>
      </w:r>
      <w:r w:rsidRPr="00ED5D3C">
        <w:rPr>
          <w:rFonts w:ascii="仿宋" w:eastAsia="仿宋" w:hAnsi="仿宋"/>
          <w:sz w:val="30"/>
          <w:szCs w:val="30"/>
        </w:rPr>
        <w:t>、职务、</w:t>
      </w:r>
      <w:r w:rsidRPr="00ED5D3C">
        <w:rPr>
          <w:rFonts w:ascii="仿宋" w:eastAsia="仿宋" w:hAnsi="仿宋" w:hint="eastAsia"/>
          <w:sz w:val="30"/>
          <w:szCs w:val="30"/>
        </w:rPr>
        <w:t>职业道德</w:t>
      </w:r>
      <w:r w:rsidRPr="00ED5D3C">
        <w:rPr>
          <w:rFonts w:ascii="仿宋" w:eastAsia="仿宋" w:hAnsi="仿宋"/>
          <w:sz w:val="30"/>
          <w:szCs w:val="30"/>
        </w:rPr>
        <w:t>、年龄等。</w:t>
      </w:r>
      <w:r w:rsidRPr="00ED5D3C">
        <w:rPr>
          <w:rFonts w:ascii="仿宋" w:eastAsia="仿宋" w:hAnsi="仿宋" w:hint="eastAsia"/>
          <w:sz w:val="30"/>
          <w:szCs w:val="30"/>
        </w:rPr>
        <w:t>在</w:t>
      </w:r>
      <w:r w:rsidRPr="00ED5D3C">
        <w:rPr>
          <w:rFonts w:ascii="仿宋" w:eastAsia="仿宋" w:hAnsi="仿宋"/>
          <w:sz w:val="30"/>
          <w:szCs w:val="30"/>
        </w:rPr>
        <w:t>注册会计师</w:t>
      </w:r>
      <w:r w:rsidRPr="00ED5D3C">
        <w:rPr>
          <w:rFonts w:ascii="仿宋" w:eastAsia="仿宋" w:hAnsi="仿宋" w:hint="eastAsia"/>
          <w:sz w:val="30"/>
          <w:szCs w:val="30"/>
        </w:rPr>
        <w:t>、</w:t>
      </w:r>
      <w:r w:rsidRPr="00ED5D3C">
        <w:rPr>
          <w:rFonts w:ascii="仿宋" w:eastAsia="仿宋" w:hAnsi="仿宋"/>
          <w:sz w:val="30"/>
          <w:szCs w:val="30"/>
        </w:rPr>
        <w:t>注册评估师</w:t>
      </w:r>
      <w:r w:rsidRPr="00ED5D3C">
        <w:rPr>
          <w:rFonts w:ascii="仿宋" w:eastAsia="仿宋" w:hAnsi="仿宋" w:hint="eastAsia"/>
          <w:sz w:val="30"/>
          <w:szCs w:val="30"/>
        </w:rPr>
        <w:t>成为</w:t>
      </w:r>
      <w:r w:rsidRPr="00ED5D3C">
        <w:rPr>
          <w:rFonts w:ascii="仿宋" w:eastAsia="仿宋" w:hAnsi="仿宋"/>
          <w:sz w:val="30"/>
          <w:szCs w:val="30"/>
        </w:rPr>
        <w:t>委员的条件项下增加了“行业领军人才、</w:t>
      </w:r>
      <w:r w:rsidRPr="00ED5D3C">
        <w:rPr>
          <w:rFonts w:ascii="仿宋" w:eastAsia="仿宋" w:hAnsi="仿宋" w:hint="eastAsia"/>
          <w:sz w:val="30"/>
          <w:szCs w:val="30"/>
        </w:rPr>
        <w:t>会计</w:t>
      </w:r>
      <w:r w:rsidRPr="00ED5D3C">
        <w:rPr>
          <w:rFonts w:ascii="仿宋" w:eastAsia="仿宋" w:hAnsi="仿宋"/>
          <w:sz w:val="30"/>
          <w:szCs w:val="30"/>
        </w:rPr>
        <w:t>领军人才、会计青年</w:t>
      </w:r>
      <w:r w:rsidRPr="00ED5D3C">
        <w:rPr>
          <w:rFonts w:ascii="仿宋" w:eastAsia="仿宋" w:hAnsi="仿宋" w:hint="eastAsia"/>
          <w:sz w:val="30"/>
          <w:szCs w:val="30"/>
        </w:rPr>
        <w:t>英才</w:t>
      </w:r>
      <w:r w:rsidRPr="00ED5D3C">
        <w:rPr>
          <w:rFonts w:ascii="仿宋" w:eastAsia="仿宋" w:hAnsi="仿宋"/>
          <w:sz w:val="30"/>
          <w:szCs w:val="30"/>
        </w:rPr>
        <w:t>优先”</w:t>
      </w:r>
      <w:r w:rsidRPr="00ED5D3C">
        <w:rPr>
          <w:rFonts w:ascii="仿宋" w:eastAsia="仿宋" w:hAnsi="仿宋" w:hint="eastAsia"/>
          <w:sz w:val="30"/>
          <w:szCs w:val="30"/>
        </w:rPr>
        <w:t>的</w:t>
      </w:r>
      <w:r w:rsidRPr="00ED5D3C">
        <w:rPr>
          <w:rFonts w:ascii="仿宋" w:eastAsia="仿宋" w:hAnsi="仿宋"/>
          <w:sz w:val="30"/>
          <w:szCs w:val="30"/>
        </w:rPr>
        <w:t>内容</w:t>
      </w:r>
      <w:r w:rsidRPr="00ED5D3C">
        <w:rPr>
          <w:rFonts w:ascii="仿宋" w:eastAsia="仿宋" w:hAnsi="仿宋" w:hint="eastAsia"/>
          <w:sz w:val="30"/>
          <w:szCs w:val="30"/>
        </w:rPr>
        <w:t>。委员</w:t>
      </w:r>
      <w:r w:rsidRPr="00ED5D3C">
        <w:rPr>
          <w:rFonts w:ascii="仿宋" w:eastAsia="仿宋" w:hAnsi="仿宋"/>
          <w:sz w:val="30"/>
          <w:szCs w:val="30"/>
        </w:rPr>
        <w:t>的任期从每届“3</w:t>
      </w:r>
      <w:r w:rsidRPr="00ED5D3C">
        <w:rPr>
          <w:rFonts w:ascii="仿宋" w:eastAsia="仿宋" w:hAnsi="仿宋" w:hint="eastAsia"/>
          <w:sz w:val="30"/>
          <w:szCs w:val="30"/>
        </w:rPr>
        <w:t>年</w:t>
      </w:r>
      <w:r w:rsidRPr="00ED5D3C">
        <w:rPr>
          <w:rFonts w:ascii="仿宋" w:eastAsia="仿宋" w:hAnsi="仿宋"/>
          <w:sz w:val="30"/>
          <w:szCs w:val="30"/>
        </w:rPr>
        <w:t>”改为“4</w:t>
      </w:r>
      <w:r w:rsidRPr="00ED5D3C">
        <w:rPr>
          <w:rFonts w:ascii="仿宋" w:eastAsia="仿宋" w:hAnsi="仿宋" w:hint="eastAsia"/>
          <w:sz w:val="30"/>
          <w:szCs w:val="30"/>
        </w:rPr>
        <w:t>年</w:t>
      </w:r>
      <w:r w:rsidRPr="00ED5D3C">
        <w:rPr>
          <w:rFonts w:ascii="仿宋" w:eastAsia="仿宋" w:hAnsi="仿宋"/>
          <w:sz w:val="30"/>
          <w:szCs w:val="30"/>
        </w:rPr>
        <w:t>”。</w:t>
      </w: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hint="eastAsia"/>
          <w:sz w:val="30"/>
          <w:szCs w:val="30"/>
        </w:rPr>
        <w:t>（四</w:t>
      </w:r>
      <w:r w:rsidRPr="00ED5D3C">
        <w:rPr>
          <w:rFonts w:ascii="仿宋" w:eastAsia="仿宋" w:hAnsi="仿宋"/>
          <w:sz w:val="30"/>
          <w:szCs w:val="30"/>
        </w:rPr>
        <w:t>）</w:t>
      </w:r>
      <w:r w:rsidRPr="00ED5D3C">
        <w:rPr>
          <w:rFonts w:ascii="仿宋" w:eastAsia="仿宋" w:hAnsi="仿宋" w:hint="eastAsia"/>
          <w:sz w:val="30"/>
          <w:szCs w:val="30"/>
        </w:rPr>
        <w:t>关于</w:t>
      </w:r>
      <w:r w:rsidRPr="00ED5D3C">
        <w:rPr>
          <w:rFonts w:ascii="仿宋" w:eastAsia="仿宋" w:hAnsi="仿宋"/>
          <w:sz w:val="30"/>
          <w:szCs w:val="30"/>
        </w:rPr>
        <w:t>委员会的</w:t>
      </w:r>
      <w:r w:rsidRPr="00ED5D3C">
        <w:rPr>
          <w:rFonts w:ascii="仿宋" w:eastAsia="仿宋" w:hAnsi="仿宋" w:hint="eastAsia"/>
          <w:sz w:val="30"/>
          <w:szCs w:val="30"/>
        </w:rPr>
        <w:t>工作</w:t>
      </w:r>
      <w:r w:rsidRPr="00ED5D3C">
        <w:rPr>
          <w:rFonts w:ascii="仿宋" w:eastAsia="仿宋" w:hAnsi="仿宋"/>
          <w:sz w:val="30"/>
          <w:szCs w:val="30"/>
        </w:rPr>
        <w:t>规则</w:t>
      </w:r>
      <w:r w:rsidRPr="00ED5D3C">
        <w:rPr>
          <w:rFonts w:ascii="仿宋" w:eastAsia="仿宋" w:hAnsi="仿宋" w:hint="eastAsia"/>
          <w:sz w:val="30"/>
          <w:szCs w:val="30"/>
        </w:rPr>
        <w:t>。说明了委员会会议至少应有相关专业</w:t>
      </w:r>
      <w:r w:rsidRPr="00ED5D3C">
        <w:rPr>
          <w:rFonts w:ascii="仿宋" w:eastAsia="仿宋" w:hAnsi="仿宋"/>
          <w:sz w:val="30"/>
          <w:szCs w:val="30"/>
        </w:rPr>
        <w:t>小组</w:t>
      </w:r>
      <w:r w:rsidRPr="00ED5D3C">
        <w:rPr>
          <w:rFonts w:ascii="仿宋" w:eastAsia="仿宋" w:hAnsi="仿宋" w:hint="eastAsia"/>
          <w:sz w:val="30"/>
          <w:szCs w:val="30"/>
        </w:rPr>
        <w:t>三分之二的委员参加方为有效等工作规则。</w:t>
      </w:r>
    </w:p>
    <w:p w:rsidR="00ED5D3C" w:rsidRPr="00ED5D3C" w:rsidRDefault="00ED5D3C" w:rsidP="00D42E76">
      <w:pPr>
        <w:ind w:firstLineChars="200" w:firstLine="600"/>
        <w:rPr>
          <w:rFonts w:ascii="仿宋" w:eastAsia="仿宋" w:hAnsi="仿宋"/>
          <w:sz w:val="30"/>
          <w:szCs w:val="30"/>
        </w:rPr>
      </w:pPr>
      <w:r w:rsidRPr="00ED5D3C">
        <w:rPr>
          <w:rFonts w:ascii="仿宋" w:eastAsia="仿宋" w:hAnsi="仿宋" w:hint="eastAsia"/>
          <w:sz w:val="30"/>
          <w:szCs w:val="30"/>
        </w:rPr>
        <w:t>（五</w:t>
      </w:r>
      <w:r w:rsidRPr="00ED5D3C">
        <w:rPr>
          <w:rFonts w:ascii="仿宋" w:eastAsia="仿宋" w:hAnsi="仿宋"/>
          <w:sz w:val="30"/>
          <w:szCs w:val="30"/>
        </w:rPr>
        <w:t>）</w:t>
      </w:r>
      <w:r w:rsidRPr="00ED5D3C">
        <w:rPr>
          <w:rFonts w:ascii="仿宋" w:eastAsia="仿宋" w:hAnsi="仿宋" w:hint="eastAsia"/>
          <w:sz w:val="30"/>
          <w:szCs w:val="30"/>
        </w:rPr>
        <w:t>关于</w:t>
      </w:r>
      <w:r w:rsidRPr="00ED5D3C">
        <w:rPr>
          <w:rFonts w:ascii="仿宋" w:eastAsia="仿宋" w:hAnsi="仿宋"/>
          <w:sz w:val="30"/>
          <w:szCs w:val="30"/>
        </w:rPr>
        <w:t>委员的专业意见性质。</w:t>
      </w:r>
      <w:r w:rsidRPr="00ED5D3C">
        <w:rPr>
          <w:rFonts w:ascii="仿宋" w:eastAsia="仿宋" w:hAnsi="仿宋" w:hint="eastAsia"/>
          <w:sz w:val="30"/>
          <w:szCs w:val="30"/>
        </w:rPr>
        <w:t>明确了委员会对有关专业问题提出的指导意见旨在提供理论和技术指导，不代替注册会计师的职业判断。</w:t>
      </w:r>
    </w:p>
    <w:p w:rsidR="00ED5D3C" w:rsidRPr="00ED5D3C" w:rsidRDefault="00ED5D3C" w:rsidP="00D42E76">
      <w:pPr>
        <w:ind w:firstLineChars="200" w:firstLine="600"/>
        <w:rPr>
          <w:rFonts w:ascii="仿宋" w:eastAsia="仿宋" w:hAnsi="仿宋"/>
          <w:sz w:val="30"/>
          <w:szCs w:val="30"/>
        </w:rPr>
      </w:pPr>
    </w:p>
    <w:p w:rsidR="00CF7B6D" w:rsidRPr="005D35E8" w:rsidRDefault="00CF7B6D" w:rsidP="004F1B4E">
      <w:pPr>
        <w:ind w:firstLineChars="200" w:firstLine="640"/>
        <w:rPr>
          <w:rFonts w:asciiTheme="minorEastAsia" w:hAnsiTheme="minorEastAsia"/>
          <w:sz w:val="32"/>
          <w:szCs w:val="32"/>
        </w:rPr>
      </w:pPr>
    </w:p>
    <w:p w:rsidR="004F1B4E" w:rsidRPr="004F1B4E" w:rsidRDefault="004F1B4E" w:rsidP="00585C4C">
      <w:pPr>
        <w:rPr>
          <w:rFonts w:asciiTheme="minorEastAsia" w:hAnsiTheme="minorEastAsia"/>
          <w:sz w:val="32"/>
          <w:szCs w:val="32"/>
        </w:rPr>
      </w:pPr>
    </w:p>
    <w:sectPr w:rsidR="004F1B4E" w:rsidRPr="004F1B4E" w:rsidSect="007D44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B2E" w:rsidRDefault="00661B2E" w:rsidP="00585C4C">
      <w:r>
        <w:separator/>
      </w:r>
    </w:p>
  </w:endnote>
  <w:endnote w:type="continuationSeparator" w:id="1">
    <w:p w:rsidR="00661B2E" w:rsidRDefault="00661B2E" w:rsidP="00585C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B2E" w:rsidRDefault="00661B2E" w:rsidP="00585C4C">
      <w:r>
        <w:separator/>
      </w:r>
    </w:p>
  </w:footnote>
  <w:footnote w:type="continuationSeparator" w:id="1">
    <w:p w:rsidR="00661B2E" w:rsidRDefault="00661B2E" w:rsidP="00585C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573C"/>
    <w:rsid w:val="00017D37"/>
    <w:rsid w:val="00026AC7"/>
    <w:rsid w:val="000466E5"/>
    <w:rsid w:val="00067BB5"/>
    <w:rsid w:val="001108CE"/>
    <w:rsid w:val="001F2340"/>
    <w:rsid w:val="0034573C"/>
    <w:rsid w:val="003A6A14"/>
    <w:rsid w:val="00451762"/>
    <w:rsid w:val="004674AE"/>
    <w:rsid w:val="00482B98"/>
    <w:rsid w:val="004875EF"/>
    <w:rsid w:val="004F1B4E"/>
    <w:rsid w:val="00574916"/>
    <w:rsid w:val="00585C4C"/>
    <w:rsid w:val="005D60A2"/>
    <w:rsid w:val="005F2F18"/>
    <w:rsid w:val="006064C6"/>
    <w:rsid w:val="0061147D"/>
    <w:rsid w:val="006166CA"/>
    <w:rsid w:val="00661B2E"/>
    <w:rsid w:val="006A1C6E"/>
    <w:rsid w:val="006F171B"/>
    <w:rsid w:val="0070350C"/>
    <w:rsid w:val="00704656"/>
    <w:rsid w:val="007611E6"/>
    <w:rsid w:val="00771A89"/>
    <w:rsid w:val="007B7527"/>
    <w:rsid w:val="007D4406"/>
    <w:rsid w:val="00845E4A"/>
    <w:rsid w:val="008540A1"/>
    <w:rsid w:val="008A1E4D"/>
    <w:rsid w:val="009268CE"/>
    <w:rsid w:val="0096015E"/>
    <w:rsid w:val="009B6011"/>
    <w:rsid w:val="009D5A48"/>
    <w:rsid w:val="00AA5424"/>
    <w:rsid w:val="00B67D03"/>
    <w:rsid w:val="00BE3BC9"/>
    <w:rsid w:val="00C96592"/>
    <w:rsid w:val="00CB6709"/>
    <w:rsid w:val="00CF7B6D"/>
    <w:rsid w:val="00D42E76"/>
    <w:rsid w:val="00D54370"/>
    <w:rsid w:val="00E425E0"/>
    <w:rsid w:val="00E81109"/>
    <w:rsid w:val="00E82405"/>
    <w:rsid w:val="00EC44A5"/>
    <w:rsid w:val="00ED5D3C"/>
    <w:rsid w:val="00F07DEF"/>
    <w:rsid w:val="00F14A6C"/>
    <w:rsid w:val="00F962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4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5C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5C4C"/>
    <w:rPr>
      <w:sz w:val="18"/>
      <w:szCs w:val="18"/>
    </w:rPr>
  </w:style>
  <w:style w:type="paragraph" w:styleId="a4">
    <w:name w:val="footer"/>
    <w:basedOn w:val="a"/>
    <w:link w:val="Char0"/>
    <w:uiPriority w:val="99"/>
    <w:unhideWhenUsed/>
    <w:rsid w:val="00585C4C"/>
    <w:pPr>
      <w:tabs>
        <w:tab w:val="center" w:pos="4153"/>
        <w:tab w:val="right" w:pos="8306"/>
      </w:tabs>
      <w:snapToGrid w:val="0"/>
      <w:jc w:val="left"/>
    </w:pPr>
    <w:rPr>
      <w:sz w:val="18"/>
      <w:szCs w:val="18"/>
    </w:rPr>
  </w:style>
  <w:style w:type="character" w:customStyle="1" w:styleId="Char0">
    <w:name w:val="页脚 Char"/>
    <w:basedOn w:val="a0"/>
    <w:link w:val="a4"/>
    <w:uiPriority w:val="99"/>
    <w:rsid w:val="00585C4C"/>
    <w:rPr>
      <w:sz w:val="18"/>
      <w:szCs w:val="18"/>
    </w:rPr>
  </w:style>
  <w:style w:type="paragraph" w:styleId="a5">
    <w:name w:val="Balloon Text"/>
    <w:basedOn w:val="a"/>
    <w:link w:val="Char1"/>
    <w:uiPriority w:val="99"/>
    <w:semiHidden/>
    <w:unhideWhenUsed/>
    <w:rsid w:val="00704656"/>
    <w:rPr>
      <w:sz w:val="18"/>
      <w:szCs w:val="18"/>
    </w:rPr>
  </w:style>
  <w:style w:type="character" w:customStyle="1" w:styleId="Char1">
    <w:name w:val="批注框文本 Char"/>
    <w:basedOn w:val="a0"/>
    <w:link w:val="a5"/>
    <w:uiPriority w:val="99"/>
    <w:semiHidden/>
    <w:rsid w:val="00704656"/>
    <w:rPr>
      <w:sz w:val="18"/>
      <w:szCs w:val="18"/>
    </w:rPr>
  </w:style>
</w:styles>
</file>

<file path=word/webSettings.xml><?xml version="1.0" encoding="utf-8"?>
<w:webSettings xmlns:r="http://schemas.openxmlformats.org/officeDocument/2006/relationships" xmlns:w="http://schemas.openxmlformats.org/wordprocessingml/2006/main">
  <w:divs>
    <w:div w:id="54514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118</Words>
  <Characters>673</Characters>
  <Application>Microsoft Office Word</Application>
  <DocSecurity>0</DocSecurity>
  <Lines>5</Lines>
  <Paragraphs>1</Paragraphs>
  <ScaleCrop>false</ScaleCrop>
  <Company>Microsoft</Company>
  <LinksUpToDate>false</LinksUpToDate>
  <CharactersWithSpaces>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xuchang</dc:creator>
  <cp:keywords/>
  <dc:description/>
  <cp:lastModifiedBy>Microsoft</cp:lastModifiedBy>
  <cp:revision>30</cp:revision>
  <dcterms:created xsi:type="dcterms:W3CDTF">2015-05-26T01:59:00Z</dcterms:created>
  <dcterms:modified xsi:type="dcterms:W3CDTF">2015-06-09T08:41:00Z</dcterms:modified>
</cp:coreProperties>
</file>