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85B" w:rsidRPr="0049185B" w:rsidRDefault="0049185B" w:rsidP="0049185B">
      <w:pPr>
        <w:adjustRightInd w:val="0"/>
        <w:snapToGrid w:val="0"/>
        <w:spacing w:line="360" w:lineRule="auto"/>
        <w:jc w:val="left"/>
        <w:rPr>
          <w:rFonts w:ascii="宋体"/>
          <w:b/>
          <w:bCs/>
        </w:rPr>
      </w:pPr>
      <w:r w:rsidRPr="0049185B">
        <w:rPr>
          <w:rFonts w:ascii="宋体" w:hint="eastAsia"/>
          <w:b/>
          <w:bCs/>
        </w:rPr>
        <w:t>附件</w:t>
      </w:r>
      <w:r w:rsidR="008D2D47">
        <w:rPr>
          <w:rFonts w:ascii="宋体" w:hint="eastAsia"/>
          <w:b/>
          <w:bCs/>
        </w:rPr>
        <w:t>1</w:t>
      </w:r>
      <w:r w:rsidRPr="0049185B">
        <w:rPr>
          <w:rFonts w:ascii="宋体" w:hint="eastAsia"/>
          <w:b/>
          <w:bCs/>
        </w:rPr>
        <w:t>：</w:t>
      </w:r>
    </w:p>
    <w:p w:rsidR="00000000" w:rsidRDefault="0049185B">
      <w:pPr>
        <w:adjustRightInd w:val="0"/>
        <w:snapToGrid w:val="0"/>
        <w:ind w:firstLine="437"/>
        <w:jc w:val="center"/>
        <w:rPr>
          <w:rFonts w:ascii="黑体" w:eastAsia="黑体" w:hAnsi="黑体"/>
          <w:bCs/>
          <w:sz w:val="44"/>
          <w:szCs w:val="44"/>
        </w:rPr>
      </w:pPr>
      <w:r w:rsidRPr="0049185B">
        <w:rPr>
          <w:rFonts w:ascii="黑体" w:eastAsia="黑体" w:hAnsi="黑体" w:cs="宋体" w:hint="eastAsia"/>
          <w:bCs/>
          <w:sz w:val="44"/>
          <w:szCs w:val="44"/>
        </w:rPr>
        <w:t>重庆市注册会计师　注册评估师行业</w:t>
      </w:r>
    </w:p>
    <w:p w:rsidR="00000000" w:rsidRDefault="0049185B">
      <w:pPr>
        <w:widowControl/>
        <w:ind w:firstLine="435"/>
        <w:jc w:val="center"/>
        <w:rPr>
          <w:rFonts w:ascii="黑体" w:eastAsia="黑体" w:hAnsi="黑体"/>
          <w:bCs/>
          <w:sz w:val="44"/>
          <w:szCs w:val="44"/>
        </w:rPr>
      </w:pPr>
      <w:r w:rsidRPr="0049185B">
        <w:rPr>
          <w:rFonts w:ascii="黑体" w:eastAsia="黑体" w:hAnsi="黑体" w:cs="宋体" w:hint="eastAsia"/>
          <w:bCs/>
          <w:sz w:val="44"/>
          <w:szCs w:val="44"/>
        </w:rPr>
        <w:t>自律委员会工作暂行规则</w:t>
      </w:r>
    </w:p>
    <w:p w:rsidR="00E42D2F" w:rsidRPr="008D2D47" w:rsidRDefault="0049185B" w:rsidP="008C0859">
      <w:pPr>
        <w:widowControl/>
        <w:spacing w:line="360" w:lineRule="auto"/>
        <w:ind w:firstLine="435"/>
        <w:jc w:val="center"/>
        <w:rPr>
          <w:rFonts w:ascii="宋体"/>
          <w:bCs/>
          <w:sz w:val="32"/>
          <w:szCs w:val="32"/>
        </w:rPr>
      </w:pPr>
      <w:r w:rsidRPr="0049185B">
        <w:rPr>
          <w:rFonts w:ascii="宋体" w:hAnsi="宋体" w:cs="宋体" w:hint="eastAsia"/>
          <w:bCs/>
          <w:sz w:val="32"/>
          <w:szCs w:val="32"/>
        </w:rPr>
        <w:t>（征求意见稿）</w:t>
      </w:r>
    </w:p>
    <w:p w:rsidR="00E42D2F" w:rsidRPr="008C0859" w:rsidRDefault="00E42D2F" w:rsidP="001A35C1">
      <w:pPr>
        <w:widowControl/>
        <w:spacing w:line="360" w:lineRule="auto"/>
        <w:ind w:firstLine="435"/>
        <w:jc w:val="center"/>
        <w:rPr>
          <w:rFonts w:ascii="仿宋" w:eastAsia="仿宋" w:hAnsi="仿宋"/>
          <w:b/>
          <w:bCs/>
          <w:sz w:val="28"/>
          <w:szCs w:val="28"/>
        </w:rPr>
      </w:pPr>
    </w:p>
    <w:p w:rsidR="00E42D2F" w:rsidRPr="0063151C" w:rsidRDefault="00E42D2F" w:rsidP="00996F00">
      <w:pPr>
        <w:widowControl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第一条</w:t>
      </w:r>
      <w:r w:rsidRPr="0063151C">
        <w:rPr>
          <w:rFonts w:ascii="仿宋" w:eastAsia="仿宋" w:hAnsi="仿宋" w:cs="仿宋"/>
          <w:sz w:val="30"/>
          <w:szCs w:val="30"/>
        </w:rPr>
        <w:t xml:space="preserve">  </w:t>
      </w:r>
      <w:r w:rsidRPr="0063151C">
        <w:rPr>
          <w:rFonts w:ascii="仿宋" w:eastAsia="仿宋" w:hAnsi="仿宋" w:cs="仿宋" w:hint="eastAsia"/>
          <w:sz w:val="30"/>
          <w:szCs w:val="30"/>
        </w:rPr>
        <w:t>为加强</w:t>
      </w:r>
      <w:r>
        <w:rPr>
          <w:rFonts w:ascii="仿宋" w:eastAsia="仿宋" w:hAnsi="仿宋" w:cs="仿宋" w:hint="eastAsia"/>
          <w:sz w:val="30"/>
          <w:szCs w:val="30"/>
        </w:rPr>
        <w:t>重庆市</w:t>
      </w:r>
      <w:r w:rsidRPr="0063151C">
        <w:rPr>
          <w:rFonts w:ascii="仿宋" w:eastAsia="仿宋" w:hAnsi="仿宋" w:cs="仿宋" w:hint="eastAsia"/>
          <w:sz w:val="30"/>
          <w:szCs w:val="30"/>
        </w:rPr>
        <w:t>注册会计师行业和注册评估师行业（以下统称“行业”）的自律监管工作，规范对会员违规行为的惩戒，促进行业健康发展，根据《中国注册会计师协会会员执业违规行为惩戒办法》、《中国资产评估协会自律惩戒办法》、《重庆市注册会计师协会章程》、《重庆市资产评估协会章程》</w:t>
      </w:r>
      <w:r w:rsidRPr="0063151C">
        <w:rPr>
          <w:rFonts w:ascii="仿宋" w:eastAsia="仿宋" w:hAnsi="仿宋" w:cs="仿宋" w:hint="eastAsia"/>
          <w:color w:val="000000"/>
          <w:sz w:val="30"/>
          <w:szCs w:val="30"/>
        </w:rPr>
        <w:t>等规定制定</w:t>
      </w:r>
      <w:r w:rsidRPr="0063151C">
        <w:rPr>
          <w:rFonts w:ascii="仿宋" w:eastAsia="仿宋" w:hAnsi="仿宋" w:cs="仿宋" w:hint="eastAsia"/>
          <w:sz w:val="30"/>
          <w:szCs w:val="30"/>
        </w:rPr>
        <w:t>本暂行规则。</w:t>
      </w:r>
    </w:p>
    <w:p w:rsidR="00E42D2F" w:rsidRPr="0063151C" w:rsidRDefault="00E42D2F" w:rsidP="00996F00">
      <w:pPr>
        <w:widowControl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第二条</w:t>
      </w:r>
      <w:r w:rsidRPr="0063151C">
        <w:rPr>
          <w:rFonts w:ascii="仿宋" w:eastAsia="仿宋" w:hAnsi="仿宋" w:cs="仿宋"/>
          <w:sz w:val="30"/>
          <w:szCs w:val="30"/>
        </w:rPr>
        <w:t xml:space="preserve">  </w:t>
      </w:r>
      <w:r w:rsidRPr="0063151C">
        <w:rPr>
          <w:rFonts w:ascii="仿宋" w:eastAsia="仿宋" w:hAnsi="仿宋" w:cs="仿宋" w:hint="eastAsia"/>
          <w:sz w:val="30"/>
          <w:szCs w:val="30"/>
        </w:rPr>
        <w:t>重庆市注册会计师协会、重庆市资产评估协会（以下称“协会”）成立</w:t>
      </w:r>
      <w:r>
        <w:rPr>
          <w:rFonts w:ascii="仿宋" w:eastAsia="仿宋" w:hAnsi="仿宋" w:cs="仿宋" w:hint="eastAsia"/>
          <w:sz w:val="30"/>
          <w:szCs w:val="30"/>
        </w:rPr>
        <w:t>行业</w:t>
      </w:r>
      <w:r w:rsidRPr="0063151C">
        <w:rPr>
          <w:rFonts w:ascii="仿宋" w:eastAsia="仿宋" w:hAnsi="仿宋" w:cs="仿宋" w:hint="eastAsia"/>
          <w:sz w:val="30"/>
          <w:szCs w:val="30"/>
        </w:rPr>
        <w:t>自律委员会。</w:t>
      </w:r>
    </w:p>
    <w:p w:rsidR="00E42D2F" w:rsidRPr="0063151C" w:rsidRDefault="00E42D2F" w:rsidP="00996F00">
      <w:pPr>
        <w:widowControl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第三条</w:t>
      </w:r>
      <w:r w:rsidRPr="0063151C">
        <w:rPr>
          <w:rFonts w:ascii="仿宋" w:eastAsia="仿宋" w:hAnsi="仿宋" w:cs="仿宋"/>
          <w:sz w:val="30"/>
          <w:szCs w:val="30"/>
        </w:rPr>
        <w:t xml:space="preserve">  </w:t>
      </w:r>
      <w:r w:rsidRPr="0063151C">
        <w:rPr>
          <w:rFonts w:ascii="仿宋" w:eastAsia="仿宋" w:hAnsi="仿宋" w:cs="仿宋" w:hint="eastAsia"/>
          <w:sz w:val="30"/>
          <w:szCs w:val="30"/>
        </w:rPr>
        <w:t>自律委员会是协会理事会下设的专门委员会，协会秘书处作为协会的常设办事机构，负责办理自律委员会的日常工作。</w:t>
      </w:r>
    </w:p>
    <w:p w:rsidR="00E42D2F" w:rsidRPr="0063151C" w:rsidRDefault="00E42D2F" w:rsidP="00996F00">
      <w:pPr>
        <w:widowControl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 xml:space="preserve">第四条　</w:t>
      </w:r>
      <w:r w:rsidRPr="0063151C">
        <w:rPr>
          <w:rFonts w:ascii="仿宋" w:eastAsia="仿宋" w:hAnsi="仿宋" w:cs="仿宋" w:hint="eastAsia"/>
          <w:color w:val="000000"/>
          <w:sz w:val="30"/>
          <w:szCs w:val="30"/>
        </w:rPr>
        <w:t>自律委员会履行下列职责：</w:t>
      </w:r>
    </w:p>
    <w:p w:rsidR="00E42D2F" w:rsidRPr="0063151C" w:rsidRDefault="00E42D2F" w:rsidP="00996F00">
      <w:pPr>
        <w:widowControl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63151C">
        <w:rPr>
          <w:rFonts w:ascii="仿宋" w:eastAsia="仿宋" w:hAnsi="仿宋" w:cs="仿宋" w:hint="eastAsia"/>
          <w:kern w:val="0"/>
          <w:sz w:val="30"/>
          <w:szCs w:val="30"/>
        </w:rPr>
        <w:t>一、研究、制订行业自律管理制度；</w:t>
      </w:r>
    </w:p>
    <w:p w:rsidR="00E42D2F" w:rsidRPr="0063151C" w:rsidRDefault="00E42D2F" w:rsidP="00996F00">
      <w:pPr>
        <w:widowControl/>
        <w:ind w:firstLineChars="100" w:firstLine="300"/>
        <w:jc w:val="left"/>
        <w:rPr>
          <w:rFonts w:ascii="仿宋" w:eastAsia="仿宋" w:hAnsi="仿宋"/>
          <w:kern w:val="0"/>
          <w:sz w:val="30"/>
          <w:szCs w:val="30"/>
        </w:rPr>
      </w:pPr>
      <w:r w:rsidRPr="0063151C">
        <w:rPr>
          <w:rFonts w:ascii="宋体" w:eastAsia="仿宋" w:hAnsi="宋体"/>
          <w:kern w:val="0"/>
          <w:sz w:val="30"/>
          <w:szCs w:val="30"/>
        </w:rPr>
        <w:t> </w:t>
      </w:r>
      <w:r w:rsidRPr="0063151C">
        <w:rPr>
          <w:rFonts w:ascii="仿宋" w:eastAsia="仿宋" w:hAnsi="仿宋" w:cs="仿宋" w:hint="eastAsia"/>
          <w:kern w:val="0"/>
          <w:sz w:val="30"/>
          <w:szCs w:val="30"/>
        </w:rPr>
        <w:t>二、审议行业自律检查工作方案；</w:t>
      </w:r>
    </w:p>
    <w:p w:rsidR="00E42D2F" w:rsidRPr="0063151C" w:rsidRDefault="00E42D2F" w:rsidP="00996F00">
      <w:pPr>
        <w:widowControl/>
        <w:ind w:firstLineChars="50" w:firstLine="150"/>
        <w:jc w:val="left"/>
        <w:rPr>
          <w:rFonts w:ascii="仿宋" w:eastAsia="仿宋" w:hAnsi="仿宋"/>
          <w:kern w:val="0"/>
          <w:sz w:val="30"/>
          <w:szCs w:val="30"/>
        </w:rPr>
      </w:pPr>
      <w:r w:rsidRPr="0063151C">
        <w:rPr>
          <w:rFonts w:ascii="宋体" w:eastAsia="仿宋" w:hAnsi="宋体"/>
          <w:kern w:val="0"/>
          <w:sz w:val="30"/>
          <w:szCs w:val="30"/>
        </w:rPr>
        <w:t> </w:t>
      </w:r>
      <w:r w:rsidRPr="0063151C">
        <w:rPr>
          <w:rFonts w:ascii="仿宋" w:eastAsia="仿宋" w:hAnsi="仿宋" w:cs="仿宋"/>
          <w:kern w:val="0"/>
          <w:sz w:val="30"/>
          <w:szCs w:val="30"/>
        </w:rPr>
        <w:t xml:space="preserve"> </w:t>
      </w:r>
      <w:r w:rsidRPr="0063151C">
        <w:rPr>
          <w:rFonts w:ascii="仿宋" w:eastAsia="仿宋" w:hAnsi="仿宋" w:cs="仿宋" w:hint="eastAsia"/>
          <w:kern w:val="0"/>
          <w:sz w:val="30"/>
          <w:szCs w:val="30"/>
        </w:rPr>
        <w:t>三、听取行业自律检查工作汇报；</w:t>
      </w:r>
    </w:p>
    <w:p w:rsidR="00E42D2F" w:rsidRPr="0063151C" w:rsidRDefault="00E42D2F" w:rsidP="00996F00">
      <w:pPr>
        <w:widowControl/>
        <w:ind w:firstLineChars="50" w:firstLine="150"/>
        <w:jc w:val="left"/>
        <w:rPr>
          <w:rFonts w:ascii="仿宋" w:eastAsia="仿宋" w:hAnsi="仿宋"/>
          <w:kern w:val="0"/>
          <w:sz w:val="30"/>
          <w:szCs w:val="30"/>
        </w:rPr>
      </w:pPr>
      <w:r w:rsidRPr="0063151C">
        <w:rPr>
          <w:rFonts w:ascii="宋体" w:eastAsia="仿宋" w:hAnsi="宋体"/>
          <w:kern w:val="0"/>
          <w:sz w:val="30"/>
          <w:szCs w:val="30"/>
        </w:rPr>
        <w:t> </w:t>
      </w:r>
      <w:r w:rsidRPr="0063151C">
        <w:rPr>
          <w:rFonts w:ascii="仿宋" w:eastAsia="仿宋" w:hAnsi="仿宋" w:cs="仿宋"/>
          <w:kern w:val="0"/>
          <w:sz w:val="30"/>
          <w:szCs w:val="30"/>
        </w:rPr>
        <w:t xml:space="preserve"> </w:t>
      </w:r>
      <w:r w:rsidRPr="0063151C">
        <w:rPr>
          <w:rFonts w:ascii="仿宋" w:eastAsia="仿宋" w:hAnsi="仿宋" w:cs="仿宋" w:hint="eastAsia"/>
          <w:kern w:val="0"/>
          <w:sz w:val="30"/>
          <w:szCs w:val="30"/>
        </w:rPr>
        <w:t>四、对会员的违规行为实施惩戒；</w:t>
      </w:r>
    </w:p>
    <w:p w:rsidR="00E42D2F" w:rsidRPr="0063151C" w:rsidRDefault="00E42D2F" w:rsidP="008C0859">
      <w:pPr>
        <w:widowControl/>
        <w:jc w:val="left"/>
        <w:rPr>
          <w:rFonts w:ascii="仿宋" w:eastAsia="仿宋" w:hAnsi="仿宋"/>
          <w:kern w:val="0"/>
          <w:sz w:val="30"/>
          <w:szCs w:val="30"/>
        </w:rPr>
      </w:pPr>
      <w:r w:rsidRPr="0063151C">
        <w:rPr>
          <w:rFonts w:ascii="宋体" w:eastAsia="仿宋" w:hAnsi="宋体"/>
          <w:kern w:val="0"/>
          <w:sz w:val="30"/>
          <w:szCs w:val="30"/>
        </w:rPr>
        <w:t>  </w:t>
      </w:r>
      <w:r w:rsidRPr="0063151C">
        <w:rPr>
          <w:rFonts w:ascii="仿宋" w:eastAsia="仿宋" w:hAnsi="仿宋" w:cs="仿宋" w:hint="eastAsia"/>
          <w:kern w:val="0"/>
          <w:sz w:val="30"/>
          <w:szCs w:val="30"/>
        </w:rPr>
        <w:t>五、对会员的职业道德和执业行为进行督促和监督；</w:t>
      </w:r>
    </w:p>
    <w:p w:rsidR="00E42D2F" w:rsidRPr="0063151C" w:rsidRDefault="00E42D2F" w:rsidP="00996F00">
      <w:pPr>
        <w:widowControl/>
        <w:ind w:firstLineChars="100" w:firstLine="300"/>
        <w:jc w:val="left"/>
        <w:rPr>
          <w:rFonts w:ascii="仿宋" w:eastAsia="仿宋" w:hAnsi="仿宋"/>
          <w:kern w:val="0"/>
          <w:sz w:val="30"/>
          <w:szCs w:val="30"/>
        </w:rPr>
      </w:pPr>
      <w:r w:rsidRPr="0063151C">
        <w:rPr>
          <w:rFonts w:ascii="宋体" w:eastAsia="仿宋" w:hAnsi="宋体"/>
          <w:kern w:val="0"/>
          <w:sz w:val="30"/>
          <w:szCs w:val="30"/>
        </w:rPr>
        <w:t> </w:t>
      </w:r>
      <w:r w:rsidRPr="0063151C">
        <w:rPr>
          <w:rFonts w:ascii="仿宋" w:eastAsia="仿宋" w:hAnsi="仿宋" w:cs="仿宋" w:hint="eastAsia"/>
          <w:kern w:val="0"/>
          <w:sz w:val="30"/>
          <w:szCs w:val="30"/>
        </w:rPr>
        <w:t>六、提出涉及会员职业道德和执业纪律方面的意见和建议；</w:t>
      </w:r>
    </w:p>
    <w:p w:rsidR="00E42D2F" w:rsidRPr="0063151C" w:rsidRDefault="00E42D2F" w:rsidP="00996F00">
      <w:pPr>
        <w:widowControl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63151C">
        <w:rPr>
          <w:rFonts w:ascii="仿宋" w:eastAsia="仿宋" w:hAnsi="仿宋" w:cs="仿宋" w:hint="eastAsia"/>
          <w:kern w:val="0"/>
          <w:sz w:val="30"/>
          <w:szCs w:val="30"/>
        </w:rPr>
        <w:t>七、理事会交办和秘书处移交的会员其他自律工作。</w:t>
      </w:r>
    </w:p>
    <w:p w:rsidR="00E42D2F" w:rsidRDefault="00E42D2F" w:rsidP="00996F00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lastRenderedPageBreak/>
        <w:t>第五条</w:t>
      </w:r>
      <w:r w:rsidRPr="0063151C">
        <w:rPr>
          <w:rFonts w:ascii="仿宋" w:eastAsia="仿宋" w:hAnsi="仿宋" w:cs="仿宋"/>
          <w:color w:val="FF0000"/>
          <w:sz w:val="30"/>
          <w:szCs w:val="30"/>
        </w:rPr>
        <w:t xml:space="preserve"> </w:t>
      </w:r>
      <w:r w:rsidRPr="0063151C">
        <w:rPr>
          <w:rFonts w:ascii="仿宋" w:eastAsia="仿宋" w:hAnsi="仿宋" w:cs="仿宋" w:hint="eastAsia"/>
          <w:sz w:val="30"/>
          <w:szCs w:val="30"/>
        </w:rPr>
        <w:t>自律委员会由注册会计师、注册评估师组成，</w:t>
      </w:r>
      <w:r>
        <w:rPr>
          <w:rFonts w:ascii="仿宋" w:eastAsia="仿宋" w:hAnsi="仿宋" w:cs="仿宋" w:hint="eastAsia"/>
          <w:sz w:val="30"/>
          <w:szCs w:val="30"/>
        </w:rPr>
        <w:t>委员总人数为</w:t>
      </w:r>
      <w:r>
        <w:rPr>
          <w:rFonts w:ascii="仿宋" w:eastAsia="仿宋" w:hAnsi="仿宋" w:cs="仿宋"/>
          <w:sz w:val="30"/>
          <w:szCs w:val="30"/>
        </w:rPr>
        <w:t>15-20</w:t>
      </w:r>
      <w:r>
        <w:rPr>
          <w:rFonts w:ascii="仿宋" w:eastAsia="仿宋" w:hAnsi="仿宋" w:cs="仿宋" w:hint="eastAsia"/>
          <w:sz w:val="30"/>
          <w:szCs w:val="30"/>
        </w:rPr>
        <w:t>名。</w:t>
      </w:r>
      <w:r w:rsidRPr="0063151C">
        <w:rPr>
          <w:rFonts w:ascii="仿宋" w:eastAsia="仿宋" w:hAnsi="仿宋" w:cs="仿宋" w:hint="eastAsia"/>
          <w:sz w:val="30"/>
          <w:szCs w:val="30"/>
        </w:rPr>
        <w:t>根据惩戒对象不同，分为会计工作组和评估工作组。</w:t>
      </w:r>
    </w:p>
    <w:p w:rsidR="00E42D2F" w:rsidRPr="0063151C" w:rsidRDefault="00E42D2F" w:rsidP="00996F00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自律委员会设主任委员</w:t>
      </w:r>
      <w:r w:rsidRPr="0063151C">
        <w:rPr>
          <w:rFonts w:ascii="仿宋" w:eastAsia="仿宋" w:hAnsi="仿宋" w:cs="仿宋"/>
          <w:sz w:val="30"/>
          <w:szCs w:val="30"/>
        </w:rPr>
        <w:t>1</w:t>
      </w:r>
      <w:r w:rsidRPr="0063151C">
        <w:rPr>
          <w:rFonts w:ascii="仿宋" w:eastAsia="仿宋" w:hAnsi="仿宋" w:cs="仿宋" w:hint="eastAsia"/>
          <w:sz w:val="30"/>
          <w:szCs w:val="30"/>
        </w:rPr>
        <w:t>名，副主任委员</w:t>
      </w:r>
      <w:r w:rsidRPr="0063151C">
        <w:rPr>
          <w:rFonts w:ascii="仿宋" w:eastAsia="仿宋" w:hAnsi="仿宋" w:cs="仿宋"/>
          <w:sz w:val="30"/>
          <w:szCs w:val="30"/>
        </w:rPr>
        <w:t>2</w:t>
      </w:r>
      <w:r w:rsidRPr="0063151C">
        <w:rPr>
          <w:rFonts w:ascii="仿宋" w:eastAsia="仿宋" w:hAnsi="仿宋" w:cs="仿宋" w:hint="eastAsia"/>
          <w:sz w:val="30"/>
          <w:szCs w:val="30"/>
        </w:rPr>
        <w:t>名，由自律委员会民主选举产生。自律委员会副主任委员分别兼任会计、评估工作组组长。</w:t>
      </w:r>
    </w:p>
    <w:p w:rsidR="00E42D2F" w:rsidRPr="0063151C" w:rsidRDefault="00E42D2F" w:rsidP="00996F00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自律委员会主任委员每年定期向协会理事会报告</w:t>
      </w:r>
      <w:r w:rsidR="00103EEF">
        <w:rPr>
          <w:rFonts w:ascii="仿宋" w:eastAsia="仿宋" w:hAnsi="仿宋" w:cs="仿宋" w:hint="eastAsia"/>
          <w:sz w:val="30"/>
          <w:szCs w:val="30"/>
        </w:rPr>
        <w:t>自律委员会</w:t>
      </w:r>
      <w:r w:rsidRPr="0063151C">
        <w:rPr>
          <w:rFonts w:ascii="仿宋" w:eastAsia="仿宋" w:hAnsi="仿宋" w:cs="仿宋" w:hint="eastAsia"/>
          <w:sz w:val="30"/>
          <w:szCs w:val="30"/>
        </w:rPr>
        <w:t>工作。</w:t>
      </w:r>
    </w:p>
    <w:p w:rsidR="00E42D2F" w:rsidRPr="0063151C" w:rsidRDefault="00E42D2F" w:rsidP="00996F00">
      <w:pPr>
        <w:widowControl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第六条</w:t>
      </w:r>
      <w:r w:rsidRPr="0063151C">
        <w:rPr>
          <w:rFonts w:ascii="仿宋" w:eastAsia="仿宋" w:hAnsi="仿宋" w:cs="仿宋"/>
          <w:sz w:val="30"/>
          <w:szCs w:val="30"/>
        </w:rPr>
        <w:t xml:space="preserve">  </w:t>
      </w:r>
      <w:r w:rsidRPr="0063151C">
        <w:rPr>
          <w:rFonts w:ascii="仿宋" w:eastAsia="仿宋" w:hAnsi="仿宋" w:cs="仿宋" w:hint="eastAsia"/>
          <w:sz w:val="30"/>
          <w:szCs w:val="30"/>
        </w:rPr>
        <w:t>担任自律委员会委员的条件：</w:t>
      </w:r>
    </w:p>
    <w:p w:rsidR="00E42D2F" w:rsidRPr="0063151C" w:rsidRDefault="00E42D2F" w:rsidP="00996F00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（一）从事注册会计师审计工作或注册评估师评估工作</w:t>
      </w:r>
      <w:r w:rsidRPr="0063151C">
        <w:rPr>
          <w:rFonts w:ascii="仿宋" w:eastAsia="仿宋" w:hAnsi="仿宋" w:cs="仿宋"/>
          <w:sz w:val="30"/>
          <w:szCs w:val="30"/>
        </w:rPr>
        <w:t>5</w:t>
      </w:r>
      <w:r w:rsidRPr="0063151C">
        <w:rPr>
          <w:rFonts w:ascii="仿宋" w:eastAsia="仿宋" w:hAnsi="仿宋" w:cs="仿宋" w:hint="eastAsia"/>
          <w:sz w:val="30"/>
          <w:szCs w:val="30"/>
        </w:rPr>
        <w:t>年以上，具有较高的专业理论水平和丰富的实践经验；</w:t>
      </w:r>
    </w:p>
    <w:p w:rsidR="00E42D2F" w:rsidRPr="0063151C" w:rsidRDefault="00E42D2F" w:rsidP="00996F00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（二）担任会计师事务所、评估机构部门经理以上职务或具有相关专业高级以上技术职称；</w:t>
      </w:r>
    </w:p>
    <w:p w:rsidR="00E42D2F" w:rsidRPr="0063151C" w:rsidRDefault="00E42D2F" w:rsidP="00996F00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（三）从业以来没有受到行政处罚和行业自律惩戒，具有良好的职业道德和执业质量记录</w:t>
      </w:r>
      <w:r w:rsidRPr="0063151C">
        <w:rPr>
          <w:rFonts w:ascii="仿宋" w:eastAsia="仿宋" w:hAnsi="仿宋" w:cs="仿宋"/>
          <w:sz w:val="30"/>
          <w:szCs w:val="30"/>
        </w:rPr>
        <w:t>;</w:t>
      </w:r>
    </w:p>
    <w:p w:rsidR="00E42D2F" w:rsidRPr="0063151C" w:rsidRDefault="00E42D2F" w:rsidP="00996F00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（四）年龄在</w:t>
      </w:r>
      <w:r w:rsidRPr="0063151C">
        <w:rPr>
          <w:rFonts w:ascii="仿宋" w:eastAsia="仿宋" w:hAnsi="仿宋" w:cs="仿宋"/>
          <w:sz w:val="30"/>
          <w:szCs w:val="30"/>
        </w:rPr>
        <w:t>55</w:t>
      </w:r>
      <w:r w:rsidRPr="0063151C">
        <w:rPr>
          <w:rFonts w:ascii="仿宋" w:eastAsia="仿宋" w:hAnsi="仿宋" w:cs="仿宋" w:hint="eastAsia"/>
          <w:sz w:val="30"/>
          <w:szCs w:val="30"/>
        </w:rPr>
        <w:t>周岁以下。</w:t>
      </w:r>
    </w:p>
    <w:p w:rsidR="00E42D2F" w:rsidRPr="00C22D08" w:rsidRDefault="00E42D2F" w:rsidP="00996F00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22D08">
        <w:rPr>
          <w:rFonts w:ascii="仿宋" w:eastAsia="仿宋" w:hAnsi="仿宋" w:cs="仿宋" w:hint="eastAsia"/>
          <w:sz w:val="30"/>
          <w:szCs w:val="30"/>
        </w:rPr>
        <w:t>第七条</w:t>
      </w:r>
      <w:r w:rsidRPr="00C22D08">
        <w:rPr>
          <w:rFonts w:ascii="仿宋" w:eastAsia="仿宋" w:hAnsi="仿宋" w:cs="仿宋"/>
          <w:sz w:val="30"/>
          <w:szCs w:val="30"/>
        </w:rPr>
        <w:t xml:space="preserve">  </w:t>
      </w:r>
      <w:r w:rsidRPr="00C22D08">
        <w:rPr>
          <w:rFonts w:ascii="仿宋" w:eastAsia="仿宋" w:hAnsi="仿宋" w:cs="仿宋" w:hint="eastAsia"/>
          <w:sz w:val="30"/>
          <w:szCs w:val="30"/>
        </w:rPr>
        <w:t>自律委员会委员的产生及调整由协会秘书处提出方案，报理事会批准。理事会闭会期间，报常务理事会批准。自律委员会委员每届任期</w:t>
      </w:r>
      <w:r w:rsidRPr="00C22D08">
        <w:rPr>
          <w:rFonts w:ascii="仿宋" w:eastAsia="仿宋" w:hAnsi="仿宋" w:cs="仿宋"/>
          <w:sz w:val="30"/>
          <w:szCs w:val="30"/>
        </w:rPr>
        <w:t>4</w:t>
      </w:r>
      <w:r w:rsidRPr="00C22D08">
        <w:rPr>
          <w:rFonts w:ascii="仿宋" w:eastAsia="仿宋" w:hAnsi="仿宋" w:cs="仿宋" w:hint="eastAsia"/>
          <w:sz w:val="30"/>
          <w:szCs w:val="30"/>
        </w:rPr>
        <w:t>年，可连选连任。</w:t>
      </w:r>
    </w:p>
    <w:p w:rsidR="00E42D2F" w:rsidRDefault="00E42D2F" w:rsidP="00996F00">
      <w:pPr>
        <w:spacing w:line="360" w:lineRule="auto"/>
        <w:ind w:firstLineChars="196" w:firstLine="588"/>
        <w:rPr>
          <w:rFonts w:ascii="仿宋" w:eastAsia="仿宋" w:hAnsi="仿宋"/>
          <w:color w:val="000000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第</w:t>
      </w:r>
      <w:r>
        <w:rPr>
          <w:rFonts w:ascii="仿宋" w:eastAsia="仿宋" w:hAnsi="仿宋" w:cs="仿宋" w:hint="eastAsia"/>
          <w:sz w:val="30"/>
          <w:szCs w:val="30"/>
        </w:rPr>
        <w:t>八</w:t>
      </w:r>
      <w:r w:rsidRPr="0063151C">
        <w:rPr>
          <w:rFonts w:ascii="仿宋" w:eastAsia="仿宋" w:hAnsi="仿宋" w:cs="仿宋" w:hint="eastAsia"/>
          <w:sz w:val="30"/>
          <w:szCs w:val="30"/>
        </w:rPr>
        <w:t>条</w:t>
      </w:r>
      <w:r w:rsidRPr="0063151C">
        <w:rPr>
          <w:rFonts w:ascii="仿宋" w:eastAsia="仿宋" w:hAnsi="仿宋" w:cs="仿宋"/>
          <w:sz w:val="30"/>
          <w:szCs w:val="30"/>
        </w:rPr>
        <w:t xml:space="preserve"> </w:t>
      </w:r>
      <w:r w:rsidRPr="0063151C">
        <w:rPr>
          <w:rFonts w:ascii="仿宋" w:eastAsia="仿宋" w:hAnsi="仿宋" w:cs="仿宋" w:hint="eastAsia"/>
          <w:sz w:val="30"/>
          <w:szCs w:val="30"/>
        </w:rPr>
        <w:t>注册会计师、注册评估师及会计师事务所、评估机构及其分支机构</w:t>
      </w:r>
      <w:r>
        <w:rPr>
          <w:rFonts w:ascii="仿宋" w:eastAsia="仿宋" w:hAnsi="仿宋" w:cs="仿宋" w:hint="eastAsia"/>
          <w:sz w:val="30"/>
          <w:szCs w:val="30"/>
        </w:rPr>
        <w:t>违反会员规定，</w:t>
      </w:r>
      <w:r w:rsidRPr="0063151C">
        <w:rPr>
          <w:rFonts w:ascii="仿宋" w:eastAsia="仿宋" w:hAnsi="仿宋" w:cs="仿宋" w:hint="eastAsia"/>
          <w:color w:val="000000"/>
          <w:sz w:val="30"/>
          <w:szCs w:val="30"/>
        </w:rPr>
        <w:t>自律委员会按照《重庆市注册会计师注册评估师会员违规行为惩戒办法》的相关规定进行惩戒。</w:t>
      </w:r>
    </w:p>
    <w:p w:rsidR="00E42D2F" w:rsidRDefault="00E42D2F" w:rsidP="00996F00">
      <w:pPr>
        <w:widowControl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63151C">
        <w:rPr>
          <w:rFonts w:ascii="仿宋" w:eastAsia="仿宋" w:hAnsi="仿宋" w:cs="仿宋" w:hint="eastAsia"/>
          <w:kern w:val="0"/>
          <w:sz w:val="30"/>
          <w:szCs w:val="30"/>
        </w:rPr>
        <w:t>第</w:t>
      </w:r>
      <w:r>
        <w:rPr>
          <w:rFonts w:ascii="仿宋" w:eastAsia="仿宋" w:hAnsi="仿宋" w:cs="仿宋" w:hint="eastAsia"/>
          <w:kern w:val="0"/>
          <w:sz w:val="30"/>
          <w:szCs w:val="30"/>
        </w:rPr>
        <w:t>九</w:t>
      </w:r>
      <w:r w:rsidRPr="0063151C">
        <w:rPr>
          <w:rFonts w:ascii="仿宋" w:eastAsia="仿宋" w:hAnsi="仿宋" w:cs="仿宋" w:hint="eastAsia"/>
          <w:kern w:val="0"/>
          <w:sz w:val="30"/>
          <w:szCs w:val="30"/>
        </w:rPr>
        <w:t>条</w:t>
      </w:r>
      <w:r w:rsidRPr="0063151C">
        <w:rPr>
          <w:rFonts w:ascii="仿宋" w:eastAsia="仿宋" w:hAnsi="仿宋" w:cs="仿宋"/>
          <w:kern w:val="0"/>
          <w:sz w:val="30"/>
          <w:szCs w:val="30"/>
        </w:rPr>
        <w:t xml:space="preserve"> </w:t>
      </w:r>
      <w:r w:rsidRPr="0063151C">
        <w:rPr>
          <w:rFonts w:ascii="仿宋" w:eastAsia="仿宋" w:hAnsi="仿宋" w:cs="仿宋"/>
          <w:color w:val="000000"/>
          <w:sz w:val="30"/>
          <w:szCs w:val="30"/>
        </w:rPr>
        <w:t xml:space="preserve"> </w:t>
      </w:r>
      <w:r w:rsidRPr="0063151C">
        <w:rPr>
          <w:rFonts w:ascii="仿宋" w:eastAsia="仿宋" w:hAnsi="仿宋" w:cs="仿宋" w:hint="eastAsia"/>
          <w:color w:val="000000"/>
          <w:sz w:val="30"/>
          <w:szCs w:val="30"/>
        </w:rPr>
        <w:t>协会秘书处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配合</w:t>
      </w:r>
      <w:r w:rsidR="00646302">
        <w:rPr>
          <w:rFonts w:ascii="仿宋" w:eastAsia="仿宋" w:hAnsi="仿宋" w:cs="仿宋" w:hint="eastAsia"/>
          <w:color w:val="000000"/>
          <w:sz w:val="30"/>
          <w:szCs w:val="30"/>
        </w:rPr>
        <w:t>自律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委员会办理以下</w:t>
      </w:r>
      <w:r w:rsidRPr="0063151C">
        <w:rPr>
          <w:rFonts w:ascii="仿宋" w:eastAsia="仿宋" w:hAnsi="仿宋" w:cs="仿宋" w:hint="eastAsia"/>
          <w:color w:val="000000"/>
          <w:sz w:val="30"/>
          <w:szCs w:val="30"/>
        </w:rPr>
        <w:t>自律管理事项：</w:t>
      </w:r>
    </w:p>
    <w:p w:rsidR="00E42D2F" w:rsidRDefault="00E42D2F" w:rsidP="00996F00">
      <w:pPr>
        <w:widowControl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63151C">
        <w:rPr>
          <w:rFonts w:ascii="仿宋" w:eastAsia="仿宋" w:hAnsi="仿宋" w:cs="仿宋" w:hint="eastAsia"/>
          <w:color w:val="000000"/>
          <w:sz w:val="30"/>
          <w:szCs w:val="30"/>
        </w:rPr>
        <w:lastRenderedPageBreak/>
        <w:t>一、办理各类自律管理事项，并做好建档工作；</w:t>
      </w:r>
    </w:p>
    <w:p w:rsidR="00E42D2F" w:rsidRDefault="00E42D2F" w:rsidP="00996F00">
      <w:pPr>
        <w:widowControl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63151C">
        <w:rPr>
          <w:rFonts w:ascii="仿宋" w:eastAsia="仿宋" w:hAnsi="仿宋" w:cs="仿宋" w:hint="eastAsia"/>
          <w:color w:val="000000"/>
          <w:sz w:val="30"/>
          <w:szCs w:val="30"/>
        </w:rPr>
        <w:t>二、对拟惩戒事项、自律事项、申诉事项进行初审，并及时组织专业人员对有关事项进行调查、了解；</w:t>
      </w:r>
    </w:p>
    <w:p w:rsidR="00E42D2F" w:rsidRPr="00F10B5E" w:rsidRDefault="00E42D2F" w:rsidP="00996F00">
      <w:pPr>
        <w:ind w:firstLineChars="100" w:firstLine="300"/>
        <w:rPr>
          <w:rFonts w:ascii="仿宋" w:eastAsia="仿宋" w:hAnsi="仿宋"/>
          <w:kern w:val="0"/>
          <w:sz w:val="30"/>
          <w:szCs w:val="30"/>
        </w:rPr>
      </w:pPr>
      <w:r w:rsidRPr="00F10B5E">
        <w:rPr>
          <w:rFonts w:ascii="仿宋" w:eastAsia="仿宋" w:hAnsi="仿宋" w:cs="仿宋"/>
          <w:sz w:val="30"/>
          <w:szCs w:val="30"/>
        </w:rPr>
        <w:t xml:space="preserve">  </w:t>
      </w:r>
      <w:r w:rsidRPr="00F10B5E">
        <w:rPr>
          <w:rFonts w:ascii="仿宋" w:eastAsia="仿宋" w:hAnsi="仿宋" w:cs="仿宋" w:hint="eastAsia"/>
          <w:kern w:val="0"/>
          <w:sz w:val="30"/>
          <w:szCs w:val="30"/>
        </w:rPr>
        <w:t>三、整理各类事项的调查资料，商委员会研究解决。</w:t>
      </w:r>
    </w:p>
    <w:p w:rsidR="00E42D2F" w:rsidRPr="00F10B5E" w:rsidRDefault="00E42D2F" w:rsidP="00996F00">
      <w:pPr>
        <w:widowControl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F10B5E">
        <w:rPr>
          <w:rFonts w:ascii="仿宋" w:eastAsia="仿宋" w:hAnsi="仿宋" w:cs="仿宋" w:hint="eastAsia"/>
          <w:kern w:val="0"/>
          <w:sz w:val="30"/>
          <w:szCs w:val="30"/>
        </w:rPr>
        <w:t>第十条</w:t>
      </w:r>
      <w:r w:rsidRPr="00F10B5E">
        <w:rPr>
          <w:rFonts w:ascii="仿宋" w:eastAsia="仿宋" w:hAnsi="仿宋" w:cs="仿宋"/>
          <w:kern w:val="0"/>
          <w:sz w:val="30"/>
          <w:szCs w:val="30"/>
        </w:rPr>
        <w:t xml:space="preserve">  </w:t>
      </w:r>
      <w:r w:rsidRPr="00F10B5E">
        <w:rPr>
          <w:rFonts w:ascii="仿宋" w:eastAsia="仿宋" w:hAnsi="仿宋" w:cs="仿宋" w:hint="eastAsia"/>
          <w:color w:val="000000"/>
          <w:sz w:val="30"/>
          <w:szCs w:val="30"/>
        </w:rPr>
        <w:t>自律委员会议事规则如下：</w:t>
      </w:r>
    </w:p>
    <w:p w:rsidR="00E42D2F" w:rsidRPr="0063151C" w:rsidRDefault="00E42D2F" w:rsidP="00996F00">
      <w:pPr>
        <w:widowControl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F10B5E">
        <w:rPr>
          <w:rFonts w:ascii="仿宋" w:eastAsia="仿宋" w:hAnsi="仿宋" w:cs="仿宋" w:hint="eastAsia"/>
          <w:color w:val="000000"/>
          <w:sz w:val="30"/>
          <w:szCs w:val="30"/>
        </w:rPr>
        <w:t>一、对需要提请自律委员会研究、议定的事项，秘书处应向主任</w:t>
      </w:r>
      <w:r w:rsidRPr="0063151C">
        <w:rPr>
          <w:rFonts w:ascii="仿宋" w:eastAsia="仿宋" w:hAnsi="仿宋" w:cs="仿宋" w:hint="eastAsia"/>
          <w:color w:val="000000"/>
          <w:sz w:val="30"/>
          <w:szCs w:val="30"/>
        </w:rPr>
        <w:t>委员提出召开自律委员会会议的建议。会期确定后，秘书处应提前</w:t>
      </w:r>
      <w:r w:rsidRPr="0063151C">
        <w:rPr>
          <w:rFonts w:ascii="仿宋" w:eastAsia="仿宋" w:hAnsi="仿宋" w:cs="仿宋"/>
          <w:color w:val="000000"/>
          <w:sz w:val="30"/>
          <w:szCs w:val="30"/>
        </w:rPr>
        <w:t>5</w:t>
      </w:r>
      <w:r w:rsidRPr="0063151C">
        <w:rPr>
          <w:rFonts w:ascii="仿宋" w:eastAsia="仿宋" w:hAnsi="仿宋" w:cs="仿宋" w:hint="eastAsia"/>
          <w:color w:val="000000"/>
          <w:sz w:val="30"/>
          <w:szCs w:val="30"/>
        </w:rPr>
        <w:t>个工作日，将会议议程和有关事项通知自律委员会委员。</w:t>
      </w:r>
    </w:p>
    <w:p w:rsidR="00E42D2F" w:rsidRPr="0063151C" w:rsidRDefault="00E42D2F" w:rsidP="00996F00">
      <w:pPr>
        <w:widowControl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63151C">
        <w:rPr>
          <w:rFonts w:ascii="仿宋" w:eastAsia="仿宋" w:hAnsi="仿宋" w:cs="仿宋" w:hint="eastAsia"/>
          <w:color w:val="000000"/>
          <w:sz w:val="30"/>
          <w:szCs w:val="30"/>
        </w:rPr>
        <w:t>二、自律委员会会议由主任委员主持，主任委员缺席时由其指定一名副主任委员主持。</w:t>
      </w:r>
    </w:p>
    <w:p w:rsidR="00E42D2F" w:rsidRPr="0063151C" w:rsidRDefault="00E42D2F" w:rsidP="00996F00">
      <w:pPr>
        <w:widowControl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63151C">
        <w:rPr>
          <w:rFonts w:ascii="仿宋" w:eastAsia="仿宋" w:hAnsi="仿宋" w:cs="仿宋" w:hint="eastAsia"/>
          <w:color w:val="000000"/>
          <w:sz w:val="30"/>
          <w:szCs w:val="30"/>
        </w:rPr>
        <w:t>三、自律委员会会议由</w:t>
      </w:r>
      <w:r w:rsidRPr="0063151C">
        <w:rPr>
          <w:rFonts w:ascii="仿宋" w:eastAsia="仿宋" w:hAnsi="仿宋" w:cs="仿宋"/>
          <w:color w:val="000000"/>
          <w:sz w:val="30"/>
          <w:szCs w:val="30"/>
        </w:rPr>
        <w:t>2/3</w:t>
      </w:r>
      <w:r w:rsidRPr="0063151C">
        <w:rPr>
          <w:rFonts w:ascii="仿宋" w:eastAsia="仿宋" w:hAnsi="仿宋" w:cs="仿宋" w:hint="eastAsia"/>
          <w:color w:val="000000"/>
          <w:sz w:val="30"/>
          <w:szCs w:val="30"/>
        </w:rPr>
        <w:t>以上委员参加方为有效，自律委员会决议采用无记名投票方式表决，由出席会议委员</w:t>
      </w:r>
      <w:r w:rsidRPr="0063151C">
        <w:rPr>
          <w:rFonts w:ascii="仿宋" w:eastAsia="仿宋" w:hAnsi="仿宋" w:cs="仿宋"/>
          <w:color w:val="000000"/>
          <w:sz w:val="30"/>
          <w:szCs w:val="30"/>
        </w:rPr>
        <w:t>2/3</w:t>
      </w:r>
      <w:r w:rsidRPr="0063151C">
        <w:rPr>
          <w:rFonts w:ascii="仿宋" w:eastAsia="仿宋" w:hAnsi="仿宋" w:cs="仿宋" w:hint="eastAsia"/>
          <w:color w:val="000000"/>
          <w:sz w:val="30"/>
          <w:szCs w:val="30"/>
        </w:rPr>
        <w:t>以上票数（含本数）通过方为有效。</w:t>
      </w:r>
    </w:p>
    <w:p w:rsidR="00E42D2F" w:rsidRDefault="00E42D2F" w:rsidP="00996F00">
      <w:pPr>
        <w:spacing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63151C">
        <w:rPr>
          <w:rFonts w:ascii="仿宋" w:eastAsia="仿宋" w:hAnsi="仿宋" w:cs="仿宋" w:hint="eastAsia"/>
          <w:color w:val="000000"/>
          <w:sz w:val="30"/>
          <w:szCs w:val="30"/>
        </w:rPr>
        <w:t>四、秘书处有关工作人员可列席自律委员会工作会议，负责说明有关自律管理事项情况，提供相关证据。</w:t>
      </w:r>
    </w:p>
    <w:p w:rsidR="00E42D2F" w:rsidRPr="0063151C" w:rsidRDefault="00E42D2F" w:rsidP="00996F00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第十</w:t>
      </w:r>
      <w:r>
        <w:rPr>
          <w:rFonts w:ascii="仿宋" w:eastAsia="仿宋" w:hAnsi="仿宋" w:cs="仿宋" w:hint="eastAsia"/>
          <w:sz w:val="30"/>
          <w:szCs w:val="30"/>
        </w:rPr>
        <w:t>一</w:t>
      </w:r>
      <w:r w:rsidRPr="0063151C">
        <w:rPr>
          <w:rFonts w:ascii="仿宋" w:eastAsia="仿宋" w:hAnsi="仿宋" w:cs="仿宋" w:hint="eastAsia"/>
          <w:sz w:val="30"/>
          <w:szCs w:val="30"/>
        </w:rPr>
        <w:t>条</w:t>
      </w:r>
      <w:r w:rsidRPr="0063151C">
        <w:rPr>
          <w:rFonts w:ascii="仿宋" w:eastAsia="仿宋" w:hAnsi="仿宋" w:cs="仿宋"/>
          <w:sz w:val="30"/>
          <w:szCs w:val="30"/>
        </w:rPr>
        <w:t xml:space="preserve">  </w:t>
      </w:r>
      <w:r w:rsidRPr="0063151C">
        <w:rPr>
          <w:rFonts w:ascii="仿宋" w:eastAsia="仿宋" w:hAnsi="仿宋" w:cs="仿宋" w:hint="eastAsia"/>
          <w:sz w:val="30"/>
          <w:szCs w:val="30"/>
        </w:rPr>
        <w:t>自律委员会的工作纪律</w:t>
      </w:r>
    </w:p>
    <w:p w:rsidR="00E42D2F" w:rsidRPr="0063151C" w:rsidRDefault="00E42D2F" w:rsidP="00996F00">
      <w:pPr>
        <w:widowControl/>
        <w:ind w:firstLineChars="225" w:firstLine="675"/>
        <w:rPr>
          <w:rFonts w:ascii="仿宋" w:eastAsia="仿宋" w:hAnsi="仿宋"/>
          <w:color w:val="000000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一、自律委员会委员对</w:t>
      </w:r>
      <w:r w:rsidRPr="0063151C">
        <w:rPr>
          <w:rFonts w:ascii="仿宋" w:eastAsia="仿宋" w:hAnsi="仿宋" w:cs="仿宋" w:hint="eastAsia"/>
          <w:color w:val="000000"/>
          <w:sz w:val="30"/>
          <w:szCs w:val="30"/>
        </w:rPr>
        <w:t>不适宜公开披露的自律事项应予保密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。</w:t>
      </w:r>
    </w:p>
    <w:p w:rsidR="00E42D2F" w:rsidRPr="0063151C" w:rsidRDefault="00E42D2F" w:rsidP="00996F00">
      <w:pPr>
        <w:spacing w:line="360" w:lineRule="auto"/>
        <w:ind w:leftChars="50" w:left="105" w:firstLineChars="200" w:firstLine="600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二、</w:t>
      </w:r>
      <w:r w:rsidRPr="0063151C">
        <w:rPr>
          <w:rFonts w:ascii="仿宋" w:eastAsia="仿宋" w:hAnsi="仿宋" w:cs="仿宋" w:hint="eastAsia"/>
          <w:color w:val="000000"/>
          <w:sz w:val="30"/>
          <w:szCs w:val="30"/>
        </w:rPr>
        <w:t>自律委员会委员与自律事项中的当事人存在利害关系时，应予回避。</w:t>
      </w:r>
    </w:p>
    <w:p w:rsidR="00E42D2F" w:rsidRPr="0063151C" w:rsidRDefault="00E42D2F" w:rsidP="00996F00">
      <w:pPr>
        <w:spacing w:line="360" w:lineRule="auto"/>
        <w:ind w:leftChars="50" w:left="105" w:firstLineChars="200" w:firstLine="600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三、自律委员会委员应廉洁自律，树立委员会的崇高威望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:rsidR="00E42D2F" w:rsidRPr="0063151C" w:rsidRDefault="00E42D2F" w:rsidP="00996F00">
      <w:pPr>
        <w:spacing w:line="360" w:lineRule="auto"/>
        <w:ind w:leftChars="50" w:left="105" w:firstLineChars="200" w:firstLine="600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四、自律委员会委员应按时出席自律委员会会议。不能出席会议的，应事前向主任委员请假，未获同意不得缺席。</w:t>
      </w:r>
    </w:p>
    <w:p w:rsidR="00E42D2F" w:rsidRPr="0063151C" w:rsidRDefault="00E42D2F" w:rsidP="00996F00">
      <w:pPr>
        <w:spacing w:line="360" w:lineRule="auto"/>
        <w:ind w:leftChars="50" w:left="105" w:firstLineChars="200" w:firstLine="600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lastRenderedPageBreak/>
        <w:t>第十</w:t>
      </w:r>
      <w:r>
        <w:rPr>
          <w:rFonts w:ascii="仿宋" w:eastAsia="仿宋" w:hAnsi="仿宋" w:cs="仿宋" w:hint="eastAsia"/>
          <w:sz w:val="30"/>
          <w:szCs w:val="30"/>
        </w:rPr>
        <w:t>二</w:t>
      </w:r>
      <w:r w:rsidRPr="0063151C">
        <w:rPr>
          <w:rFonts w:ascii="仿宋" w:eastAsia="仿宋" w:hAnsi="仿宋" w:cs="仿宋" w:hint="eastAsia"/>
          <w:sz w:val="30"/>
          <w:szCs w:val="30"/>
        </w:rPr>
        <w:t>条</w:t>
      </w:r>
      <w:r w:rsidRPr="0063151C">
        <w:rPr>
          <w:rFonts w:ascii="仿宋" w:eastAsia="仿宋" w:hAnsi="仿宋" w:cs="仿宋"/>
          <w:sz w:val="30"/>
          <w:szCs w:val="30"/>
        </w:rPr>
        <w:t xml:space="preserve">  </w:t>
      </w:r>
      <w:r w:rsidRPr="0063151C">
        <w:rPr>
          <w:rFonts w:ascii="仿宋" w:eastAsia="仿宋" w:hAnsi="仿宋" w:cs="仿宋" w:hint="eastAsia"/>
          <w:sz w:val="30"/>
          <w:szCs w:val="30"/>
        </w:rPr>
        <w:t>自律委员会委员有下列情形之一的，经协会秘书处提议，报协会理事会或常务理事会批准，免去委员资格：</w:t>
      </w:r>
    </w:p>
    <w:p w:rsidR="00E42D2F" w:rsidRPr="0063151C" w:rsidRDefault="00E42D2F" w:rsidP="00996F00">
      <w:pPr>
        <w:spacing w:line="360" w:lineRule="auto"/>
        <w:ind w:leftChars="50" w:left="105" w:firstLineChars="200" w:firstLine="600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一、不遵守本规则</w:t>
      </w:r>
      <w:r>
        <w:rPr>
          <w:rFonts w:ascii="仿宋" w:eastAsia="仿宋" w:hAnsi="仿宋" w:cs="仿宋" w:hint="eastAsia"/>
          <w:sz w:val="30"/>
          <w:szCs w:val="30"/>
        </w:rPr>
        <w:t>第十一条</w:t>
      </w:r>
      <w:r w:rsidRPr="0063151C">
        <w:rPr>
          <w:rFonts w:ascii="仿宋" w:eastAsia="仿宋" w:hAnsi="仿宋" w:cs="仿宋" w:hint="eastAsia"/>
          <w:sz w:val="30"/>
          <w:szCs w:val="30"/>
        </w:rPr>
        <w:t>规定，</w:t>
      </w:r>
      <w:r>
        <w:rPr>
          <w:rFonts w:ascii="仿宋" w:eastAsia="仿宋" w:hAnsi="仿宋" w:cs="仿宋" w:hint="eastAsia"/>
          <w:sz w:val="30"/>
          <w:szCs w:val="30"/>
        </w:rPr>
        <w:t>违反工作纪律</w:t>
      </w:r>
      <w:r w:rsidRPr="0063151C">
        <w:rPr>
          <w:rFonts w:ascii="仿宋" w:eastAsia="仿宋" w:hAnsi="仿宋" w:cs="仿宋" w:hint="eastAsia"/>
          <w:sz w:val="30"/>
          <w:szCs w:val="30"/>
        </w:rPr>
        <w:t>的；</w:t>
      </w:r>
    </w:p>
    <w:p w:rsidR="00E42D2F" w:rsidRPr="0063151C" w:rsidRDefault="00E42D2F" w:rsidP="00996F00">
      <w:pPr>
        <w:spacing w:line="360" w:lineRule="auto"/>
        <w:ind w:leftChars="50" w:left="105" w:firstLineChars="200" w:firstLine="600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二、连续两次无故不参加委员会工作和活动的；</w:t>
      </w:r>
    </w:p>
    <w:p w:rsidR="00E42D2F" w:rsidRPr="0063151C" w:rsidRDefault="00E42D2F" w:rsidP="00996F00">
      <w:pPr>
        <w:spacing w:line="360" w:lineRule="auto"/>
        <w:ind w:leftChars="50" w:left="105" w:firstLineChars="200" w:firstLine="600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三、在执业中有违规违法行为，受到行政处罚或行业自律惩戒的；</w:t>
      </w:r>
    </w:p>
    <w:p w:rsidR="00E42D2F" w:rsidRPr="0063151C" w:rsidRDefault="00E42D2F" w:rsidP="00996F00">
      <w:pPr>
        <w:spacing w:line="360" w:lineRule="auto"/>
        <w:ind w:leftChars="50" w:left="105" w:firstLineChars="200" w:firstLine="600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四、</w:t>
      </w:r>
      <w:r>
        <w:rPr>
          <w:rFonts w:ascii="仿宋" w:eastAsia="仿宋" w:hAnsi="仿宋" w:cs="仿宋" w:hint="eastAsia"/>
          <w:sz w:val="30"/>
          <w:szCs w:val="30"/>
        </w:rPr>
        <w:t>其它</w:t>
      </w:r>
      <w:r w:rsidRPr="0063151C">
        <w:rPr>
          <w:rFonts w:ascii="仿宋" w:eastAsia="仿宋" w:hAnsi="仿宋" w:cs="仿宋" w:hint="eastAsia"/>
          <w:sz w:val="30"/>
          <w:szCs w:val="30"/>
        </w:rPr>
        <w:t>不适宜担任委员的行为。</w:t>
      </w:r>
    </w:p>
    <w:p w:rsidR="00E42D2F" w:rsidRPr="0063151C" w:rsidRDefault="00E42D2F" w:rsidP="00996F00">
      <w:pPr>
        <w:spacing w:line="360" w:lineRule="auto"/>
        <w:ind w:firstLineChars="196" w:firstLine="588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第十</w:t>
      </w:r>
      <w:r>
        <w:rPr>
          <w:rFonts w:ascii="仿宋" w:eastAsia="仿宋" w:hAnsi="仿宋" w:cs="仿宋" w:hint="eastAsia"/>
          <w:sz w:val="30"/>
          <w:szCs w:val="30"/>
        </w:rPr>
        <w:t>三</w:t>
      </w:r>
      <w:r w:rsidRPr="0063151C">
        <w:rPr>
          <w:rFonts w:ascii="仿宋" w:eastAsia="仿宋" w:hAnsi="仿宋" w:cs="仿宋" w:hint="eastAsia"/>
          <w:sz w:val="30"/>
          <w:szCs w:val="30"/>
        </w:rPr>
        <w:t>条</w:t>
      </w:r>
      <w:r w:rsidRPr="0063151C">
        <w:rPr>
          <w:rFonts w:ascii="仿宋" w:eastAsia="仿宋" w:hAnsi="仿宋" w:cs="仿宋"/>
          <w:sz w:val="30"/>
          <w:szCs w:val="30"/>
        </w:rPr>
        <w:t xml:space="preserve">  </w:t>
      </w:r>
      <w:r w:rsidRPr="0063151C">
        <w:rPr>
          <w:rFonts w:ascii="仿宋" w:eastAsia="仿宋" w:hAnsi="仿宋" w:cs="仿宋" w:hint="eastAsia"/>
          <w:sz w:val="30"/>
          <w:szCs w:val="30"/>
        </w:rPr>
        <w:t>自律委员会缺额时，应当按照委员会委员产生的程序增补。</w:t>
      </w:r>
    </w:p>
    <w:p w:rsidR="00E42D2F" w:rsidRPr="0063151C" w:rsidRDefault="00E42D2F" w:rsidP="00996F00">
      <w:pPr>
        <w:spacing w:line="360" w:lineRule="auto"/>
        <w:ind w:firstLineChars="196" w:firstLine="588"/>
        <w:rPr>
          <w:rFonts w:ascii="仿宋" w:eastAsia="仿宋" w:hAnsi="仿宋"/>
          <w:sz w:val="30"/>
          <w:szCs w:val="30"/>
        </w:rPr>
      </w:pPr>
      <w:r w:rsidRPr="0063151C">
        <w:rPr>
          <w:rFonts w:ascii="仿宋" w:eastAsia="仿宋" w:hAnsi="仿宋" w:cs="仿宋" w:hint="eastAsia"/>
          <w:sz w:val="30"/>
          <w:szCs w:val="30"/>
        </w:rPr>
        <w:t>第十</w:t>
      </w:r>
      <w:r>
        <w:rPr>
          <w:rFonts w:ascii="仿宋" w:eastAsia="仿宋" w:hAnsi="仿宋" w:cs="仿宋" w:hint="eastAsia"/>
          <w:sz w:val="30"/>
          <w:szCs w:val="30"/>
        </w:rPr>
        <w:t>四</w:t>
      </w:r>
      <w:r w:rsidRPr="0063151C">
        <w:rPr>
          <w:rFonts w:ascii="仿宋" w:eastAsia="仿宋" w:hAnsi="仿宋" w:cs="仿宋" w:hint="eastAsia"/>
          <w:sz w:val="30"/>
          <w:szCs w:val="30"/>
        </w:rPr>
        <w:t>条</w:t>
      </w:r>
      <w:r w:rsidRPr="0063151C">
        <w:rPr>
          <w:rFonts w:ascii="仿宋" w:eastAsia="仿宋" w:hAnsi="仿宋" w:cs="仿宋"/>
          <w:sz w:val="30"/>
          <w:szCs w:val="30"/>
        </w:rPr>
        <w:t xml:space="preserve">  </w:t>
      </w:r>
      <w:r w:rsidRPr="0063151C">
        <w:rPr>
          <w:rFonts w:ascii="仿宋" w:eastAsia="仿宋" w:hAnsi="仿宋" w:cs="仿宋" w:hint="eastAsia"/>
          <w:sz w:val="30"/>
          <w:szCs w:val="30"/>
        </w:rPr>
        <w:t>本暂行规则由协会理事会负责解释，自理事会通过之日起执行。</w:t>
      </w:r>
    </w:p>
    <w:sectPr w:rsidR="00E42D2F" w:rsidRPr="0063151C" w:rsidSect="00CC088E">
      <w:footerReference w:type="default" r:id="rId7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322" w:rsidRDefault="00A32322">
      <w:r>
        <w:separator/>
      </w:r>
    </w:p>
  </w:endnote>
  <w:endnote w:type="continuationSeparator" w:id="1">
    <w:p w:rsidR="00A32322" w:rsidRDefault="00A32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D2F" w:rsidRDefault="0049185B" w:rsidP="001A35C1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42D2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A5EB4">
      <w:rPr>
        <w:rStyle w:val="a4"/>
        <w:noProof/>
      </w:rPr>
      <w:t>1</w:t>
    </w:r>
    <w:r>
      <w:rPr>
        <w:rStyle w:val="a4"/>
      </w:rPr>
      <w:fldChar w:fldCharType="end"/>
    </w:r>
  </w:p>
  <w:p w:rsidR="00E42D2F" w:rsidRDefault="00E42D2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322" w:rsidRDefault="00A32322">
      <w:r>
        <w:separator/>
      </w:r>
    </w:p>
  </w:footnote>
  <w:footnote w:type="continuationSeparator" w:id="1">
    <w:p w:rsidR="00A32322" w:rsidRDefault="00A323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06841"/>
    <w:multiLevelType w:val="hybridMultilevel"/>
    <w:tmpl w:val="2C0E6764"/>
    <w:lvl w:ilvl="0" w:tplc="511273CE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35C1"/>
    <w:rsid w:val="00054DB8"/>
    <w:rsid w:val="000D5719"/>
    <w:rsid w:val="000E54FC"/>
    <w:rsid w:val="00102C44"/>
    <w:rsid w:val="00103EEF"/>
    <w:rsid w:val="001176D6"/>
    <w:rsid w:val="00152303"/>
    <w:rsid w:val="00157E3C"/>
    <w:rsid w:val="00195DBC"/>
    <w:rsid w:val="001A35C1"/>
    <w:rsid w:val="001B7C56"/>
    <w:rsid w:val="00233445"/>
    <w:rsid w:val="00242AA5"/>
    <w:rsid w:val="00252F79"/>
    <w:rsid w:val="002843DC"/>
    <w:rsid w:val="002C2AF1"/>
    <w:rsid w:val="002F6315"/>
    <w:rsid w:val="00302CCD"/>
    <w:rsid w:val="003200A0"/>
    <w:rsid w:val="003D3CA2"/>
    <w:rsid w:val="00404DE7"/>
    <w:rsid w:val="004059CC"/>
    <w:rsid w:val="00414EEC"/>
    <w:rsid w:val="00433D89"/>
    <w:rsid w:val="00480899"/>
    <w:rsid w:val="0049185B"/>
    <w:rsid w:val="004A7229"/>
    <w:rsid w:val="004B2A1F"/>
    <w:rsid w:val="004D4994"/>
    <w:rsid w:val="00501056"/>
    <w:rsid w:val="005132A4"/>
    <w:rsid w:val="00525527"/>
    <w:rsid w:val="00541187"/>
    <w:rsid w:val="00571358"/>
    <w:rsid w:val="005A348E"/>
    <w:rsid w:val="005E64D9"/>
    <w:rsid w:val="006134BB"/>
    <w:rsid w:val="00614409"/>
    <w:rsid w:val="0063151C"/>
    <w:rsid w:val="006352E3"/>
    <w:rsid w:val="00646302"/>
    <w:rsid w:val="00666D40"/>
    <w:rsid w:val="006C28F7"/>
    <w:rsid w:val="006D5224"/>
    <w:rsid w:val="006E5C41"/>
    <w:rsid w:val="006E6763"/>
    <w:rsid w:val="00704FDB"/>
    <w:rsid w:val="00736746"/>
    <w:rsid w:val="007464A4"/>
    <w:rsid w:val="007A0B7C"/>
    <w:rsid w:val="007A47C2"/>
    <w:rsid w:val="007F0593"/>
    <w:rsid w:val="00827627"/>
    <w:rsid w:val="00851C93"/>
    <w:rsid w:val="008664C6"/>
    <w:rsid w:val="00872A79"/>
    <w:rsid w:val="008964F8"/>
    <w:rsid w:val="008B23CE"/>
    <w:rsid w:val="008C007D"/>
    <w:rsid w:val="008C0859"/>
    <w:rsid w:val="008C653A"/>
    <w:rsid w:val="008D2D47"/>
    <w:rsid w:val="00936352"/>
    <w:rsid w:val="00960523"/>
    <w:rsid w:val="00974977"/>
    <w:rsid w:val="00996F00"/>
    <w:rsid w:val="009A4789"/>
    <w:rsid w:val="009A4C8D"/>
    <w:rsid w:val="009B3B9C"/>
    <w:rsid w:val="00A06E32"/>
    <w:rsid w:val="00A32322"/>
    <w:rsid w:val="00A3478E"/>
    <w:rsid w:val="00A5038A"/>
    <w:rsid w:val="00A772D4"/>
    <w:rsid w:val="00A90565"/>
    <w:rsid w:val="00AA3693"/>
    <w:rsid w:val="00AA41D3"/>
    <w:rsid w:val="00AA5EB4"/>
    <w:rsid w:val="00AD0FF3"/>
    <w:rsid w:val="00AD2129"/>
    <w:rsid w:val="00AD3FCE"/>
    <w:rsid w:val="00AF4D47"/>
    <w:rsid w:val="00B312CD"/>
    <w:rsid w:val="00B5097D"/>
    <w:rsid w:val="00B8403E"/>
    <w:rsid w:val="00C00A50"/>
    <w:rsid w:val="00C22D08"/>
    <w:rsid w:val="00C24F63"/>
    <w:rsid w:val="00C276DE"/>
    <w:rsid w:val="00C31752"/>
    <w:rsid w:val="00C419EF"/>
    <w:rsid w:val="00C51CBD"/>
    <w:rsid w:val="00C62FF0"/>
    <w:rsid w:val="00C640CC"/>
    <w:rsid w:val="00C832B9"/>
    <w:rsid w:val="00C85E01"/>
    <w:rsid w:val="00CA31B6"/>
    <w:rsid w:val="00CB09DD"/>
    <w:rsid w:val="00CC088E"/>
    <w:rsid w:val="00CD6FAE"/>
    <w:rsid w:val="00CE0263"/>
    <w:rsid w:val="00D37660"/>
    <w:rsid w:val="00D45895"/>
    <w:rsid w:val="00D50FCC"/>
    <w:rsid w:val="00DF5390"/>
    <w:rsid w:val="00E15910"/>
    <w:rsid w:val="00E1642E"/>
    <w:rsid w:val="00E3654C"/>
    <w:rsid w:val="00E3673B"/>
    <w:rsid w:val="00E37115"/>
    <w:rsid w:val="00E42D2F"/>
    <w:rsid w:val="00E44E97"/>
    <w:rsid w:val="00EF35D4"/>
    <w:rsid w:val="00F10B5E"/>
    <w:rsid w:val="00F1354C"/>
    <w:rsid w:val="00F26E2C"/>
    <w:rsid w:val="00FF5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5C1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1A35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1A35C1"/>
    <w:rPr>
      <w:rFonts w:eastAsia="宋体"/>
      <w:kern w:val="2"/>
      <w:sz w:val="18"/>
      <w:szCs w:val="18"/>
      <w:lang w:val="en-US" w:eastAsia="zh-CN"/>
    </w:rPr>
  </w:style>
  <w:style w:type="character" w:styleId="a4">
    <w:name w:val="page number"/>
    <w:basedOn w:val="a0"/>
    <w:uiPriority w:val="99"/>
    <w:rsid w:val="001A35C1"/>
  </w:style>
  <w:style w:type="character" w:styleId="a5">
    <w:name w:val="annotation reference"/>
    <w:basedOn w:val="a0"/>
    <w:uiPriority w:val="99"/>
    <w:semiHidden/>
    <w:rsid w:val="001A35C1"/>
    <w:rPr>
      <w:sz w:val="21"/>
      <w:szCs w:val="21"/>
    </w:rPr>
  </w:style>
  <w:style w:type="paragraph" w:styleId="a6">
    <w:name w:val="annotation text"/>
    <w:basedOn w:val="a"/>
    <w:link w:val="Char0"/>
    <w:uiPriority w:val="99"/>
    <w:semiHidden/>
    <w:rsid w:val="001A35C1"/>
    <w:pPr>
      <w:jc w:val="left"/>
    </w:pPr>
  </w:style>
  <w:style w:type="character" w:customStyle="1" w:styleId="Char0">
    <w:name w:val="批注文字 Char"/>
    <w:basedOn w:val="a0"/>
    <w:link w:val="a6"/>
    <w:uiPriority w:val="99"/>
    <w:semiHidden/>
    <w:locked/>
    <w:rsid w:val="00CA31B6"/>
    <w:rPr>
      <w:sz w:val="21"/>
      <w:szCs w:val="21"/>
    </w:rPr>
  </w:style>
  <w:style w:type="paragraph" w:styleId="a7">
    <w:name w:val="Balloon Text"/>
    <w:basedOn w:val="a"/>
    <w:link w:val="Char1"/>
    <w:uiPriority w:val="99"/>
    <w:semiHidden/>
    <w:rsid w:val="001A35C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CA31B6"/>
    <w:rPr>
      <w:sz w:val="2"/>
      <w:szCs w:val="2"/>
    </w:rPr>
  </w:style>
  <w:style w:type="paragraph" w:styleId="a8">
    <w:name w:val="header"/>
    <w:basedOn w:val="a"/>
    <w:link w:val="Char2"/>
    <w:uiPriority w:val="99"/>
    <w:rsid w:val="008B23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locked/>
    <w:rsid w:val="008B23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251</Words>
  <Characters>1433</Characters>
  <Application>Microsoft Office Word</Application>
  <DocSecurity>0</DocSecurity>
  <Lines>11</Lines>
  <Paragraphs>3</Paragraphs>
  <ScaleCrop>false</ScaleCrop>
  <Company>微软中国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重庆市注册会计师　注册评估师行业</dc:title>
  <dc:subject/>
  <dc:creator>微软用户</dc:creator>
  <cp:keywords/>
  <dc:description/>
  <cp:lastModifiedBy>Microsoft</cp:lastModifiedBy>
  <cp:revision>27</cp:revision>
  <cp:lastPrinted>2015-05-22T02:33:00Z</cp:lastPrinted>
  <dcterms:created xsi:type="dcterms:W3CDTF">2015-05-22T01:42:00Z</dcterms:created>
  <dcterms:modified xsi:type="dcterms:W3CDTF">2015-06-09T08:34:00Z</dcterms:modified>
</cp:coreProperties>
</file>